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83741" w:rsidP="00822962">
      <w:pPr>
        <w:pStyle w:val="13"/>
        <w:tabs>
          <w:tab w:val="left" w:pos="2400"/>
        </w:tabs>
        <w:spacing w:after="0" w:line="240" w:lineRule="auto"/>
        <w:jc w:val="both"/>
        <w:rPr>
          <w:rFonts w:ascii="Times New Roman" w:hAnsi="Times New Roman"/>
          <w:sz w:val="24"/>
          <w:szCs w:val="24"/>
        </w:rPr>
      </w:pPr>
      <w:r>
        <w:rPr>
          <w:noProof/>
        </w:rPr>
        <w:drawing>
          <wp:inline distT="0" distB="0" distL="0" distR="0">
            <wp:extent cx="5940425" cy="1685024"/>
            <wp:effectExtent l="0" t="0" r="3175"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5024"/>
                    </a:xfrm>
                    <a:prstGeom prst="rect">
                      <a:avLst/>
                    </a:prstGeom>
                    <a:noFill/>
                    <a:ln>
                      <a:noFill/>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AF1E84" w:rsidRDefault="00AF1E84" w:rsidP="00AF1E84">
      <w:pPr>
        <w:pStyle w:val="13"/>
        <w:tabs>
          <w:tab w:val="left" w:pos="2400"/>
        </w:tabs>
        <w:ind w:left="6379"/>
      </w:pPr>
      <w:r>
        <w:rPr>
          <w:szCs w:val="24"/>
        </w:rPr>
        <w:t>У</w:t>
      </w:r>
      <w:r>
        <w:t>ТВЕРЖДАЮ</w:t>
      </w:r>
    </w:p>
    <w:p w:rsidR="00AF1E84" w:rsidRDefault="00AF1E84" w:rsidP="00AF1E84">
      <w:pPr>
        <w:spacing w:after="0"/>
        <w:ind w:left="6379"/>
        <w:rPr>
          <w:rFonts w:ascii="Times New Roman" w:hAnsi="Times New Roman"/>
        </w:rPr>
      </w:pPr>
      <w:r>
        <w:rPr>
          <w:rFonts w:ascii="Times New Roman" w:hAnsi="Times New Roman"/>
        </w:rPr>
        <w:t xml:space="preserve"> Генеральный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AF1E84" w:rsidP="00AF1E84">
      <w:pPr>
        <w:spacing w:after="0"/>
        <w:ind w:left="6379"/>
        <w:rPr>
          <w:rFonts w:ascii="Times New Roman" w:hAnsi="Times New Roman"/>
        </w:rPr>
      </w:pPr>
      <w:r>
        <w:rPr>
          <w:rFonts w:ascii="Times New Roman" w:hAnsi="Times New Roman"/>
        </w:rPr>
        <w:t>А.</w:t>
      </w:r>
      <w:r w:rsidR="00A5197F">
        <w:rPr>
          <w:rFonts w:ascii="Times New Roman" w:hAnsi="Times New Roman"/>
        </w:rPr>
        <w:t>В</w:t>
      </w:r>
      <w:r>
        <w:rPr>
          <w:rFonts w:ascii="Times New Roman" w:hAnsi="Times New Roman"/>
        </w:rPr>
        <w:t xml:space="preserve">. </w:t>
      </w:r>
      <w:r w:rsidR="00A5197F">
        <w:rPr>
          <w:rFonts w:ascii="Times New Roman" w:hAnsi="Times New Roman"/>
        </w:rPr>
        <w:t>Кривонос</w:t>
      </w:r>
      <w:r>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1C5D4D">
        <w:rPr>
          <w:rFonts w:ascii="Times New Roman" w:hAnsi="Times New Roman"/>
        </w:rPr>
        <w:t>19</w:t>
      </w:r>
      <w:r>
        <w:rPr>
          <w:rFonts w:ascii="Times New Roman" w:hAnsi="Times New Roman"/>
        </w:rPr>
        <w:t xml:space="preserve">» </w:t>
      </w:r>
      <w:r w:rsidR="00883741">
        <w:rPr>
          <w:rFonts w:ascii="Times New Roman" w:hAnsi="Times New Roman"/>
        </w:rPr>
        <w:t>июня</w:t>
      </w:r>
      <w:r>
        <w:rPr>
          <w:rFonts w:ascii="Times New Roman" w:hAnsi="Times New Roman"/>
        </w:rPr>
        <w:t xml:space="preserve"> 201</w:t>
      </w:r>
      <w:r w:rsidR="00883741">
        <w:rPr>
          <w:rFonts w:ascii="Times New Roman" w:hAnsi="Times New Roman"/>
        </w:rPr>
        <w:t>9</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822962" w:rsidP="00822962">
      <w:pPr>
        <w:pStyle w:val="a1"/>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ДОКУМЕНТАЦИЯ ПО ПРОВЕДЕНИЮ ЗАПРОСА КОТИРОВОК № </w:t>
      </w:r>
      <w:r w:rsidR="00C70957">
        <w:rPr>
          <w:rFonts w:ascii="Times New Roman" w:hAnsi="Times New Roman"/>
          <w:b/>
          <w:bCs/>
          <w:sz w:val="24"/>
          <w:szCs w:val="24"/>
        </w:rPr>
        <w:t>1</w:t>
      </w:r>
      <w:r w:rsidR="00A2145C">
        <w:rPr>
          <w:rFonts w:ascii="Times New Roman" w:hAnsi="Times New Roman"/>
          <w:b/>
          <w:bCs/>
          <w:sz w:val="24"/>
          <w:szCs w:val="24"/>
        </w:rPr>
        <w:t>3</w:t>
      </w:r>
    </w:p>
    <w:p w:rsidR="00C70957" w:rsidRPr="00822962" w:rsidRDefault="00C70957" w:rsidP="00822962">
      <w:pPr>
        <w:pStyle w:val="a1"/>
        <w:spacing w:after="0" w:line="240" w:lineRule="auto"/>
        <w:jc w:val="center"/>
        <w:rPr>
          <w:rFonts w:ascii="Times New Roman" w:hAnsi="Times New Roman"/>
          <w:sz w:val="24"/>
          <w:szCs w:val="24"/>
        </w:rPr>
      </w:pPr>
    </w:p>
    <w:p w:rsidR="00BF1FAD" w:rsidRPr="00A2145C" w:rsidRDefault="00883741" w:rsidP="00A2145C">
      <w:pPr>
        <w:pStyle w:val="12"/>
        <w:spacing w:after="120"/>
        <w:ind w:left="2880"/>
        <w:rPr>
          <w:rFonts w:ascii="Times New Roman" w:hAnsi="Times New Roman"/>
          <w:sz w:val="24"/>
          <w:szCs w:val="24"/>
        </w:rPr>
      </w:pPr>
      <w:r w:rsidRPr="00A2145C">
        <w:rPr>
          <w:rFonts w:ascii="Times New Roman" w:hAnsi="Times New Roman"/>
          <w:sz w:val="24"/>
          <w:szCs w:val="24"/>
        </w:rPr>
        <w:t>Поставка</w:t>
      </w:r>
      <w:r w:rsidR="00336063" w:rsidRPr="00A2145C">
        <w:rPr>
          <w:rFonts w:ascii="Times New Roman" w:hAnsi="Times New Roman"/>
          <w:sz w:val="24"/>
          <w:szCs w:val="24"/>
        </w:rPr>
        <w:t>:</w:t>
      </w:r>
      <w:r w:rsidRPr="00A2145C">
        <w:rPr>
          <w:rFonts w:ascii="Times New Roman" w:hAnsi="Times New Roman"/>
          <w:sz w:val="24"/>
          <w:szCs w:val="24"/>
        </w:rPr>
        <w:t xml:space="preserve"> </w:t>
      </w:r>
      <w:r w:rsidR="00A2145C" w:rsidRPr="00A2145C">
        <w:rPr>
          <w:rFonts w:ascii="Times New Roman" w:hAnsi="Times New Roman"/>
          <w:sz w:val="24"/>
          <w:szCs w:val="24"/>
        </w:rPr>
        <w:t xml:space="preserve">Горелка газовая, механическая, плавно-регулируемая, модулирующая </w:t>
      </w:r>
      <w:proofErr w:type="spellStart"/>
      <w:r w:rsidR="00A2145C" w:rsidRPr="00A2145C">
        <w:rPr>
          <w:rFonts w:ascii="Times New Roman" w:hAnsi="Times New Roman"/>
          <w:sz w:val="24"/>
          <w:szCs w:val="24"/>
        </w:rPr>
        <w:t>двуступен-чатая</w:t>
      </w:r>
      <w:proofErr w:type="spellEnd"/>
      <w:r w:rsidR="00A2145C" w:rsidRPr="00A2145C">
        <w:rPr>
          <w:rFonts w:ascii="Times New Roman" w:hAnsi="Times New Roman"/>
          <w:sz w:val="24"/>
          <w:szCs w:val="24"/>
        </w:rPr>
        <w:t>, мощность 3000 кВт (</w:t>
      </w:r>
      <w:proofErr w:type="spellStart"/>
      <w:r w:rsidR="00A2145C" w:rsidRPr="00A2145C">
        <w:rPr>
          <w:rFonts w:ascii="Times New Roman" w:hAnsi="Times New Roman"/>
          <w:sz w:val="24"/>
          <w:szCs w:val="24"/>
          <w:lang w:val="en-US"/>
        </w:rPr>
        <w:t>Ekoflam</w:t>
      </w:r>
      <w:proofErr w:type="spellEnd"/>
      <w:r w:rsidR="00A2145C" w:rsidRPr="00A2145C">
        <w:rPr>
          <w:rFonts w:ascii="Times New Roman" w:hAnsi="Times New Roman"/>
          <w:sz w:val="24"/>
          <w:szCs w:val="24"/>
        </w:rPr>
        <w:t xml:space="preserve"> </w:t>
      </w:r>
      <w:r w:rsidR="00A2145C" w:rsidRPr="00A2145C">
        <w:rPr>
          <w:rFonts w:ascii="Times New Roman" w:hAnsi="Times New Roman"/>
          <w:sz w:val="24"/>
          <w:szCs w:val="24"/>
          <w:lang w:val="en-US"/>
        </w:rPr>
        <w:t>S</w:t>
      </w:r>
      <w:r w:rsidR="00A2145C" w:rsidRPr="00A2145C">
        <w:rPr>
          <w:rFonts w:ascii="Times New Roman" w:hAnsi="Times New Roman"/>
          <w:sz w:val="24"/>
          <w:szCs w:val="24"/>
        </w:rPr>
        <w:t>.</w:t>
      </w:r>
      <w:r w:rsidR="00A2145C" w:rsidRPr="00A2145C">
        <w:rPr>
          <w:rFonts w:ascii="Times New Roman" w:hAnsi="Times New Roman"/>
          <w:sz w:val="24"/>
          <w:szCs w:val="24"/>
          <w:lang w:val="en-US"/>
        </w:rPr>
        <w:t>p</w:t>
      </w:r>
      <w:r w:rsidR="00A2145C" w:rsidRPr="00A2145C">
        <w:rPr>
          <w:rFonts w:ascii="Times New Roman" w:hAnsi="Times New Roman"/>
          <w:sz w:val="24"/>
          <w:szCs w:val="24"/>
        </w:rPr>
        <w:t>.</w:t>
      </w:r>
      <w:r w:rsidR="00A2145C" w:rsidRPr="00A2145C">
        <w:rPr>
          <w:rFonts w:ascii="Times New Roman" w:hAnsi="Times New Roman"/>
          <w:sz w:val="24"/>
          <w:szCs w:val="24"/>
          <w:lang w:val="en-US"/>
        </w:rPr>
        <w:t>A</w:t>
      </w:r>
      <w:r w:rsidR="00A2145C" w:rsidRPr="00A2145C">
        <w:rPr>
          <w:rFonts w:ascii="Times New Roman" w:hAnsi="Times New Roman"/>
          <w:sz w:val="24"/>
          <w:szCs w:val="24"/>
        </w:rPr>
        <w:t xml:space="preserve">) </w:t>
      </w:r>
      <w:proofErr w:type="gramStart"/>
      <w:r w:rsidR="00A2145C" w:rsidRPr="00A2145C">
        <w:rPr>
          <w:rFonts w:ascii="Times New Roman" w:hAnsi="Times New Roman"/>
          <w:sz w:val="24"/>
          <w:szCs w:val="24"/>
        </w:rPr>
        <w:t>с</w:t>
      </w:r>
      <w:proofErr w:type="gramEnd"/>
      <w:r w:rsidR="00A2145C" w:rsidRPr="00A2145C">
        <w:rPr>
          <w:rFonts w:ascii="Times New Roman" w:hAnsi="Times New Roman"/>
          <w:sz w:val="24"/>
          <w:szCs w:val="24"/>
        </w:rPr>
        <w:t xml:space="preserve"> комплектующими.</w:t>
      </w:r>
    </w:p>
    <w:p w:rsidR="00BF1FAD" w:rsidRPr="00A2145C"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bookmarkStart w:id="0" w:name="_GoBack"/>
      <w:bookmarkEnd w:id="0"/>
    </w:p>
    <w:p w:rsid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065B14" w:rsidRDefault="00822962" w:rsidP="00065B14">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Default="00BA080B" w:rsidP="00065B14">
      <w:pPr>
        <w:pStyle w:val="a1"/>
        <w:spacing w:after="0" w:line="240" w:lineRule="auto"/>
        <w:jc w:val="center"/>
        <w:rPr>
          <w:rFonts w:ascii="Times New Roman" w:hAnsi="Times New Roman"/>
          <w:sz w:val="24"/>
          <w:szCs w:val="24"/>
        </w:rPr>
      </w:pPr>
      <w:r>
        <w:rPr>
          <w:rFonts w:ascii="Times New Roman" w:hAnsi="Times New Roman"/>
          <w:sz w:val="24"/>
          <w:szCs w:val="24"/>
        </w:rPr>
        <w:t>201</w:t>
      </w:r>
      <w:r w:rsidR="00883741">
        <w:rPr>
          <w:rFonts w:ascii="Times New Roman" w:hAnsi="Times New Roman"/>
          <w:sz w:val="24"/>
          <w:szCs w:val="24"/>
        </w:rPr>
        <w:t>9</w:t>
      </w:r>
    </w:p>
    <w:p w:rsidR="00065B14" w:rsidRDefault="00065B14" w:rsidP="00822962">
      <w:pPr>
        <w:pStyle w:val="110"/>
        <w:keepNext/>
        <w:spacing w:after="0" w:line="240" w:lineRule="auto"/>
        <w:jc w:val="center"/>
        <w:rPr>
          <w:rFonts w:ascii="Times New Roman" w:hAnsi="Times New Roman"/>
          <w:sz w:val="24"/>
          <w:szCs w:val="24"/>
        </w:rPr>
      </w:pPr>
    </w:p>
    <w:p w:rsidR="003F4041" w:rsidRDefault="003F4041" w:rsidP="00822962">
      <w:pPr>
        <w:pStyle w:val="110"/>
        <w:keepNext/>
        <w:spacing w:after="0" w:line="240" w:lineRule="auto"/>
        <w:jc w:val="center"/>
        <w:rPr>
          <w:rFonts w:ascii="Times New Roman" w:hAnsi="Times New Roman"/>
          <w:sz w:val="24"/>
          <w:szCs w:val="24"/>
        </w:rPr>
      </w:pPr>
    </w:p>
    <w:p w:rsidR="00065B14" w:rsidRDefault="00065B14" w:rsidP="00822962">
      <w:pPr>
        <w:pStyle w:val="110"/>
        <w:keepNext/>
        <w:spacing w:after="0" w:line="240" w:lineRule="auto"/>
        <w:jc w:val="center"/>
        <w:rPr>
          <w:rFonts w:ascii="Times New Roman" w:hAnsi="Times New Roman"/>
          <w:sz w:val="24"/>
          <w:szCs w:val="24"/>
        </w:rPr>
      </w:pPr>
    </w:p>
    <w:p w:rsidR="00883741" w:rsidRDefault="00883741" w:rsidP="00883741">
      <w:pPr>
        <w:jc w:val="center"/>
        <w:rPr>
          <w:rFonts w:ascii="Times New Roman" w:hAnsi="Times New Roman"/>
          <w:sz w:val="24"/>
          <w:szCs w:val="24"/>
        </w:rPr>
      </w:pPr>
    </w:p>
    <w:p w:rsidR="00883741" w:rsidRDefault="00883741" w:rsidP="00883741">
      <w:pPr>
        <w:jc w:val="center"/>
        <w:rPr>
          <w:rFonts w:ascii="Times New Roman" w:hAnsi="Times New Roman"/>
          <w:sz w:val="24"/>
          <w:szCs w:val="24"/>
        </w:rPr>
      </w:pPr>
    </w:p>
    <w:p w:rsidR="00883741" w:rsidRDefault="00883741" w:rsidP="00883741">
      <w:pPr>
        <w:jc w:val="center"/>
        <w:rPr>
          <w:rFonts w:ascii="Times New Roman" w:hAnsi="Times New Roman"/>
          <w:sz w:val="24"/>
          <w:szCs w:val="24"/>
        </w:rPr>
      </w:pPr>
    </w:p>
    <w:p w:rsidR="00883741" w:rsidRDefault="00883741" w:rsidP="00883741">
      <w:pPr>
        <w:jc w:val="center"/>
        <w:rPr>
          <w:rFonts w:ascii="Times New Roman" w:hAnsi="Times New Roman"/>
          <w:b/>
          <w:sz w:val="24"/>
          <w:szCs w:val="24"/>
          <w:u w:val="single"/>
        </w:rPr>
      </w:pPr>
      <w:bookmarkStart w:id="1" w:name="_Toc305665966"/>
      <w:r>
        <w:rPr>
          <w:rFonts w:ascii="Times New Roman" w:hAnsi="Times New Roman"/>
          <w:b/>
          <w:sz w:val="24"/>
          <w:szCs w:val="24"/>
          <w:u w:val="single"/>
        </w:rPr>
        <w:t xml:space="preserve">РАЗДЕЛ 1. </w:t>
      </w:r>
    </w:p>
    <w:p w:rsidR="00883741" w:rsidRDefault="00883741" w:rsidP="00883741">
      <w:pPr>
        <w:jc w:val="center"/>
        <w:rPr>
          <w:rFonts w:ascii="Times New Roman" w:hAnsi="Times New Roman"/>
          <w:b/>
          <w:sz w:val="24"/>
          <w:szCs w:val="24"/>
        </w:rPr>
      </w:pPr>
      <w:r>
        <w:rPr>
          <w:rFonts w:ascii="Times New Roman" w:hAnsi="Times New Roman"/>
          <w:b/>
          <w:sz w:val="24"/>
          <w:szCs w:val="24"/>
        </w:rPr>
        <w:t>ТЕРМИНЫ И ОПРЕДЕЛЕНИЯ</w:t>
      </w:r>
      <w:bookmarkEnd w:id="1"/>
    </w:p>
    <w:p w:rsidR="00883741" w:rsidRDefault="00883741" w:rsidP="00883741">
      <w:pPr>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b/>
          <w:sz w:val="24"/>
          <w:szCs w:val="24"/>
        </w:rPr>
        <w:t>запрос котировок</w:t>
      </w:r>
      <w:r>
        <w:rPr>
          <w:rFonts w:ascii="Times New Roman" w:hAnsi="Times New Roman"/>
          <w:sz w:val="24"/>
          <w:szCs w:val="24"/>
        </w:rPr>
        <w:t xml:space="preserve"> - открытая конкурентная процедура закупки.</w:t>
      </w:r>
    </w:p>
    <w:p w:rsidR="00883741" w:rsidRDefault="00883741" w:rsidP="00883741">
      <w:pPr>
        <w:autoSpaceDE w:val="0"/>
        <w:autoSpaceDN w:val="0"/>
        <w:adjustRightInd w:val="0"/>
        <w:spacing w:after="0" w:line="240" w:lineRule="auto"/>
        <w:ind w:firstLine="454"/>
        <w:jc w:val="both"/>
        <w:rPr>
          <w:rFonts w:ascii="Times New Roman" w:hAnsi="Times New Roman"/>
          <w:sz w:val="24"/>
          <w:szCs w:val="24"/>
        </w:rPr>
      </w:pP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документация о закупке - комплект документов, содержащий полные сведения и информацию о предмете, условиях участия и правилах проведения процедуры закупки, правилах подготовки, оформления и подачи заявки на участие в закупке, правилах выбора победителя, а также об условиях заключаемого по результатам процедуры закупки договора;</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color w:val="000000"/>
          <w:sz w:val="24"/>
          <w:szCs w:val="24"/>
        </w:rPr>
        <w:t xml:space="preserve">единая информационная система (ЕИС) </w:t>
      </w:r>
      <w:r>
        <w:rPr>
          <w:rFonts w:ascii="Times New Roman" w:hAnsi="Times New Roman"/>
          <w:sz w:val="24"/>
          <w:szCs w:val="24"/>
        </w:rPr>
        <w:t xml:space="preserve">- </w:t>
      </w:r>
      <w:r>
        <w:rPr>
          <w:rFonts w:ascii="Times New Roman" w:hAnsi="Times New Roman"/>
          <w:color w:val="000000"/>
          <w:sz w:val="24"/>
          <w:szCs w:val="24"/>
        </w:rPr>
        <w:t>совокупность информации</w:t>
      </w:r>
      <w:r>
        <w:rPr>
          <w:rFonts w:ascii="Times New Roman" w:hAnsi="Times New Roman"/>
          <w:sz w:val="24"/>
          <w:szCs w:val="24"/>
        </w:rPr>
        <w:t xml:space="preserve">, </w:t>
      </w:r>
      <w:r>
        <w:rPr>
          <w:rFonts w:ascii="Times New Roman" w:hAnsi="Times New Roman"/>
          <w:color w:val="000000"/>
          <w:sz w:val="24"/>
          <w:szCs w:val="24"/>
        </w:rPr>
        <w:t xml:space="preserve">содержащейся в базах данных, информационных технологий и технических средств, обеспечивающих формирование, обработку, хранение такой </w:t>
      </w:r>
      <w:r>
        <w:rPr>
          <w:rFonts w:ascii="Times New Roman" w:hAnsi="Times New Roman"/>
          <w:sz w:val="24"/>
          <w:szCs w:val="24"/>
        </w:rPr>
        <w:t xml:space="preserve">информации, а также ее предоставление с использованием </w:t>
      </w:r>
      <w:hyperlink r:id="rId10" w:history="1">
        <w:r>
          <w:rPr>
            <w:rStyle w:val="aff5"/>
          </w:rPr>
          <w:t>официального сайта</w:t>
        </w:r>
      </w:hyperlink>
      <w:r>
        <w:rPr>
          <w:rFonts w:ascii="Times New Roman" w:hAnsi="Times New Roman"/>
          <w:color w:val="000000"/>
          <w:sz w:val="24"/>
          <w:szCs w:val="24"/>
        </w:rPr>
        <w:t xml:space="preserve"> единой информационной системы в информационно-телекоммуникационной сети «Интернет» (</w:t>
      </w:r>
      <w:r>
        <w:rPr>
          <w:rFonts w:ascii="Times New Roman" w:hAnsi="Times New Roman"/>
          <w:color w:val="000000"/>
          <w:sz w:val="24"/>
          <w:szCs w:val="24"/>
          <w:lang w:val="en-US"/>
        </w:rPr>
        <w:t>www</w:t>
      </w:r>
      <w:r>
        <w:rPr>
          <w:rFonts w:ascii="Times New Roman" w:hAnsi="Times New Roman"/>
          <w:color w:val="000000"/>
          <w:sz w:val="24"/>
          <w:szCs w:val="24"/>
        </w:rPr>
        <w:t>.</w:t>
      </w:r>
      <w:proofErr w:type="spellStart"/>
      <w:r>
        <w:rPr>
          <w:rFonts w:ascii="Times New Roman" w:hAnsi="Times New Roman"/>
          <w:color w:val="000000"/>
          <w:sz w:val="24"/>
          <w:szCs w:val="24"/>
          <w:lang w:val="en-US"/>
        </w:rPr>
        <w:t>zakupki</w:t>
      </w:r>
      <w:proofErr w:type="spellEnd"/>
      <w:r>
        <w:rPr>
          <w:rFonts w:ascii="Times New Roman" w:hAnsi="Times New Roman"/>
          <w:color w:val="000000"/>
          <w:sz w:val="24"/>
          <w:szCs w:val="24"/>
        </w:rPr>
        <w:t>.</w:t>
      </w:r>
      <w:proofErr w:type="spellStart"/>
      <w:r>
        <w:rPr>
          <w:rFonts w:ascii="Times New Roman" w:hAnsi="Times New Roman"/>
          <w:color w:val="000000"/>
          <w:sz w:val="24"/>
          <w:szCs w:val="24"/>
          <w:lang w:val="en-US"/>
        </w:rPr>
        <w:t>gov</w:t>
      </w:r>
      <w:proofErr w:type="spellEnd"/>
      <w:r>
        <w:rPr>
          <w:rFonts w:ascii="Times New Roman" w:hAnsi="Times New Roman"/>
          <w:color w:val="000000"/>
          <w:sz w:val="24"/>
          <w:szCs w:val="24"/>
        </w:rPr>
        <w:t>.</w:t>
      </w:r>
      <w:proofErr w:type="spellStart"/>
      <w:r>
        <w:rPr>
          <w:rFonts w:ascii="Times New Roman" w:hAnsi="Times New Roman"/>
          <w:color w:val="000000"/>
          <w:sz w:val="24"/>
          <w:szCs w:val="24"/>
          <w:lang w:val="en-US"/>
        </w:rPr>
        <w:t>ru</w:t>
      </w:r>
      <w:proofErr w:type="spellEnd"/>
      <w:r>
        <w:rPr>
          <w:rFonts w:ascii="Times New Roman" w:hAnsi="Times New Roman"/>
          <w:color w:val="000000"/>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color w:val="000000"/>
          <w:sz w:val="24"/>
          <w:szCs w:val="24"/>
        </w:rPr>
        <w:t xml:space="preserve">заказчик </w:t>
      </w:r>
      <w:r>
        <w:rPr>
          <w:rFonts w:ascii="Times New Roman" w:hAnsi="Times New Roman"/>
          <w:color w:val="000000"/>
          <w:sz w:val="24"/>
          <w:szCs w:val="24"/>
        </w:rPr>
        <w:t>– Акционерное общество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 (сокращенное наименование - АО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color w:val="000000"/>
          <w:sz w:val="24"/>
          <w:szCs w:val="24"/>
        </w:rPr>
        <w:t>закупка – совокупность действий, осуществляемых заказчиком в установленном настоящим Положением порядке и направленных на обеспечение нужд АО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proofErr w:type="gramStart"/>
      <w:r>
        <w:rPr>
          <w:rFonts w:ascii="Times New Roman" w:hAnsi="Times New Roman"/>
          <w:color w:val="000000"/>
          <w:sz w:val="24"/>
          <w:szCs w:val="24"/>
        </w:rPr>
        <w:t xml:space="preserve">заявка </w:t>
      </w:r>
      <w:r>
        <w:rPr>
          <w:rFonts w:ascii="Times New Roman" w:hAnsi="Times New Roman"/>
          <w:bCs/>
          <w:color w:val="000000"/>
          <w:sz w:val="24"/>
          <w:szCs w:val="24"/>
        </w:rPr>
        <w:t xml:space="preserve">- </w:t>
      </w:r>
      <w:r>
        <w:rPr>
          <w:rFonts w:ascii="Times New Roman" w:hAnsi="Times New Roman"/>
          <w:color w:val="000000"/>
          <w:sz w:val="24"/>
          <w:szCs w:val="24"/>
        </w:rPr>
        <w:t>комплект документов, представляемый лицом для участия в процедуре закупки, документально подтверждающих согласие лица участвовать в процедуре закупки на объявленных заказчиком условиях;</w:t>
      </w:r>
      <w:proofErr w:type="gramEnd"/>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proofErr w:type="gramStart"/>
      <w:r>
        <w:rPr>
          <w:rFonts w:ascii="Times New Roman" w:hAnsi="Times New Roman"/>
          <w:color w:val="000000"/>
          <w:sz w:val="24"/>
          <w:szCs w:val="24"/>
        </w:rPr>
        <w:t>коллективный участник закупки – любые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либо несколько индивидуальных предпринимателей, выступающих на стороне одного участника закупки, которые подали заявку на участие в закупке и соответствуют требованиям к коллективному участнику закупки, установленным</w:t>
      </w:r>
      <w:proofErr w:type="gramEnd"/>
      <w:r>
        <w:rPr>
          <w:rFonts w:ascii="Times New Roman" w:hAnsi="Times New Roman"/>
          <w:color w:val="000000"/>
          <w:sz w:val="24"/>
          <w:szCs w:val="24"/>
        </w:rPr>
        <w:t xml:space="preserve"> заказчиком в соответствии с настоящим Положением;</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color w:val="000000"/>
          <w:sz w:val="24"/>
          <w:szCs w:val="24"/>
        </w:rPr>
        <w:t>комиссия по осуществлению закупок - коллегиальный орган, образуемый по решению заказчика для проведения процедур закупок и осуществления иных возложенных на нее функций (далее – комиссия);</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color w:val="000000"/>
          <w:sz w:val="24"/>
          <w:szCs w:val="24"/>
        </w:rPr>
        <w:t>конкурентный способ закупки</w:t>
      </w:r>
      <w:r>
        <w:rPr>
          <w:rFonts w:ascii="Times New Roman" w:hAnsi="Times New Roman"/>
          <w:b/>
          <w:color w:val="000000"/>
          <w:sz w:val="24"/>
          <w:szCs w:val="24"/>
        </w:rPr>
        <w:t xml:space="preserve"> </w:t>
      </w:r>
      <w:r>
        <w:rPr>
          <w:rFonts w:ascii="Times New Roman" w:hAnsi="Times New Roman"/>
          <w:color w:val="000000"/>
          <w:sz w:val="24"/>
          <w:szCs w:val="24"/>
        </w:rPr>
        <w:t>– процедура закупки, в ходе которой выбор лучшего поставщика (исполнителя, подрядчика) осуществляется на основе сравнения предложений (состязательности) нескольких независимых участников закупки</w:t>
      </w:r>
      <w:r>
        <w:rPr>
          <w:rFonts w:ascii="Times New Roman" w:hAnsi="Times New Roman"/>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лот</w:t>
      </w:r>
      <w:r>
        <w:rPr>
          <w:rFonts w:ascii="Times New Roman" w:hAnsi="Times New Roman"/>
          <w:sz w:val="24"/>
          <w:szCs w:val="24"/>
        </w:rPr>
        <w:t xml:space="preserve"> - часть объема товаров, работ, услуг, являющихся предметом закупки. Для участия в закупке по каждому лоту представляется отдельная заявка на участие в закупке и предусматривается заключение отдельного договора, если иное не предусмотрено условиями закупки;</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bCs/>
          <w:sz w:val="24"/>
          <w:szCs w:val="24"/>
        </w:rPr>
        <w:t>начальная (максимальная) цена договора</w:t>
      </w:r>
      <w:r>
        <w:rPr>
          <w:rFonts w:ascii="Times New Roman" w:hAnsi="Times New Roman"/>
          <w:sz w:val="24"/>
          <w:szCs w:val="24"/>
        </w:rPr>
        <w:t xml:space="preserve"> – предельно допустимая цена договора, определяемая заказчиком при проведении закупки (при необходимости);</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 xml:space="preserve">неконкурентный способ закупки – </w:t>
      </w:r>
      <w:r>
        <w:rPr>
          <w:rFonts w:ascii="Times New Roman" w:hAnsi="Times New Roman"/>
          <w:sz w:val="24"/>
          <w:szCs w:val="24"/>
        </w:rPr>
        <w:t>закупка, условия осуществления которой не соответствуют условиям, предусмотренным ч. 3 ст.3 Закона № 223-ФЗ;</w:t>
      </w:r>
    </w:p>
    <w:p w:rsidR="00883741" w:rsidRDefault="00883741" w:rsidP="00883741">
      <w:pPr>
        <w:numPr>
          <w:ilvl w:val="0"/>
          <w:numId w:val="32"/>
        </w:numPr>
        <w:spacing w:after="0" w:line="240" w:lineRule="auto"/>
        <w:ind w:left="0" w:firstLine="340"/>
        <w:contextualSpacing/>
        <w:jc w:val="both"/>
        <w:rPr>
          <w:rFonts w:ascii="Times New Roman" w:hAnsi="Times New Roman"/>
          <w:i/>
          <w:sz w:val="24"/>
          <w:szCs w:val="24"/>
        </w:rPr>
      </w:pPr>
      <w:r>
        <w:rPr>
          <w:rFonts w:ascii="Times New Roman" w:hAnsi="Times New Roman"/>
          <w:i/>
          <w:sz w:val="24"/>
          <w:szCs w:val="24"/>
        </w:rPr>
        <w:t>Торги</w:t>
      </w:r>
      <w:r>
        <w:rPr>
          <w:rFonts w:ascii="Times New Roman" w:hAnsi="Times New Roman"/>
          <w:sz w:val="24"/>
          <w:szCs w:val="24"/>
        </w:rPr>
        <w:t xml:space="preserve"> – конкурентный способ закупки, проводимый в форме конкурса, аукциона, запроса котировок, запроса предложений.</w:t>
      </w:r>
      <w:bookmarkStart w:id="2" w:name="sub_1221"/>
    </w:p>
    <w:bookmarkEnd w:id="2"/>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color w:val="000000"/>
          <w:sz w:val="24"/>
          <w:szCs w:val="24"/>
        </w:rPr>
      </w:pPr>
      <w:proofErr w:type="gramStart"/>
      <w:r>
        <w:rPr>
          <w:rFonts w:ascii="Times New Roman" w:hAnsi="Times New Roman"/>
          <w:color w:val="000000"/>
          <w:sz w:val="24"/>
          <w:szCs w:val="24"/>
        </w:rPr>
        <w:t xml:space="preserve">оператор электронной площадки – юридическое лицо независимо от его организационно-правовой формы, формы собственности, места нахождения и места </w:t>
      </w:r>
      <w:r>
        <w:rPr>
          <w:rFonts w:ascii="Times New Roman" w:hAnsi="Times New Roman"/>
          <w:color w:val="000000"/>
          <w:sz w:val="24"/>
          <w:szCs w:val="24"/>
        </w:rPr>
        <w:lastRenderedPageBreak/>
        <w:t>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процедур закупки в электронной форме;</w:t>
      </w:r>
      <w:proofErr w:type="gramEnd"/>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bCs/>
          <w:sz w:val="24"/>
          <w:szCs w:val="24"/>
        </w:rPr>
        <w:t>открытые процедуры закупки</w:t>
      </w:r>
      <w:r>
        <w:rPr>
          <w:rFonts w:ascii="Times New Roman" w:hAnsi="Times New Roman"/>
          <w:sz w:val="24"/>
          <w:szCs w:val="24"/>
        </w:rPr>
        <w:t xml:space="preserve"> – процедуры закупки, в которых может принять участие неограниченный круг лиц в соответствии с законодательством Российской Федерации;</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переторжка – особенность проведения процедуры закупки, в которой заказчик предоставляет право всем участникам закупки в установленный срок добровольно повысить рейтинг своей заявки путем снижения первоначальной цены предложения (иных положений заявки), при условии сохранения остальных положений заявки;</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 xml:space="preserve">победитель – участник закупки, который предоставил наилучшее предложение о заключении договора, в соответствии с условиями закупки; </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поставщик (исполнитель, подрядчик) -  л</w:t>
      </w:r>
      <w:r>
        <w:rPr>
          <w:rFonts w:ascii="Times New Roman" w:hAnsi="Times New Roman"/>
          <w:sz w:val="24"/>
          <w:szCs w:val="24"/>
        </w:rPr>
        <w:t xml:space="preserve">юбое юридическое или физическое лицо, в том числе индивидуальный предприниматель, или несколько лиц, выступающих на стороне поставщика, исполнителя, подрядчика, способные на законных основаниях поставить требуемые </w:t>
      </w:r>
      <w:r>
        <w:rPr>
          <w:rFonts w:ascii="Times New Roman" w:hAnsi="Times New Roman"/>
          <w:bCs/>
          <w:sz w:val="24"/>
          <w:szCs w:val="24"/>
        </w:rPr>
        <w:t>товары, выполнить требуемые работы, оказать требуемые услуги;</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 xml:space="preserve">предмет закупки - </w:t>
      </w:r>
      <w:r>
        <w:rPr>
          <w:rFonts w:ascii="Times New Roman" w:hAnsi="Times New Roman"/>
          <w:sz w:val="24"/>
          <w:szCs w:val="24"/>
        </w:rPr>
        <w:t xml:space="preserve">конкретные товары, работы или услуги, которые предполагается поставить (выполнить, оказать) </w:t>
      </w:r>
      <w:r>
        <w:rPr>
          <w:rFonts w:ascii="Times New Roman" w:hAnsi="Times New Roman"/>
          <w:bCs/>
          <w:sz w:val="24"/>
          <w:szCs w:val="24"/>
        </w:rPr>
        <w:t xml:space="preserve">заказчику </w:t>
      </w:r>
      <w:r>
        <w:rPr>
          <w:rFonts w:ascii="Times New Roman" w:hAnsi="Times New Roman"/>
          <w:sz w:val="24"/>
          <w:szCs w:val="24"/>
        </w:rPr>
        <w:t>на условиях, определенных условиями закупки</w:t>
      </w:r>
      <w:r>
        <w:rPr>
          <w:rFonts w:ascii="Times New Roman" w:hAnsi="Times New Roman"/>
          <w:bCs/>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продукция – товары, работы, услуги;</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sz w:val="24"/>
          <w:szCs w:val="24"/>
        </w:rPr>
        <w:t xml:space="preserve">процедура </w:t>
      </w:r>
      <w:r>
        <w:rPr>
          <w:rFonts w:ascii="Times New Roman" w:hAnsi="Times New Roman"/>
          <w:sz w:val="24"/>
          <w:szCs w:val="24"/>
        </w:rPr>
        <w:noBreakHyphen/>
        <w:t xml:space="preserve"> установленный способ осуществления деятельности или процесса, </w:t>
      </w:r>
      <w:r>
        <w:rPr>
          <w:rFonts w:ascii="Times New Roman" w:hAnsi="Times New Roman"/>
          <w:bCs/>
          <w:sz w:val="24"/>
          <w:szCs w:val="24"/>
        </w:rPr>
        <w:t>п</w:t>
      </w:r>
      <w:r>
        <w:rPr>
          <w:rFonts w:ascii="Times New Roman" w:hAnsi="Times New Roman"/>
          <w:sz w:val="24"/>
          <w:szCs w:val="24"/>
        </w:rPr>
        <w:t>оследовательность действий;</w:t>
      </w:r>
    </w:p>
    <w:p w:rsidR="00883741" w:rsidRDefault="00883741" w:rsidP="00883741">
      <w:pPr>
        <w:numPr>
          <w:ilvl w:val="0"/>
          <w:numId w:val="32"/>
        </w:numPr>
        <w:spacing w:after="0" w:line="240" w:lineRule="auto"/>
        <w:ind w:left="0" w:firstLine="340"/>
        <w:jc w:val="both"/>
        <w:rPr>
          <w:rFonts w:ascii="Times New Roman" w:hAnsi="Times New Roman"/>
          <w:bCs/>
          <w:sz w:val="24"/>
          <w:szCs w:val="24"/>
        </w:rPr>
      </w:pPr>
      <w:r>
        <w:rPr>
          <w:rFonts w:ascii="Times New Roman" w:hAnsi="Times New Roman"/>
          <w:bCs/>
          <w:sz w:val="24"/>
          <w:szCs w:val="24"/>
        </w:rPr>
        <w:t>рамочный договор -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proofErr w:type="gramStart"/>
      <w:r>
        <w:rPr>
          <w:rFonts w:ascii="Times New Roman" w:hAnsi="Times New Roman"/>
          <w:bCs/>
          <w:sz w:val="24"/>
          <w:szCs w:val="24"/>
        </w:rPr>
        <w:t>участник</w:t>
      </w:r>
      <w:r>
        <w:rPr>
          <w:rFonts w:ascii="Times New Roman" w:hAnsi="Times New Roman"/>
          <w:sz w:val="24"/>
          <w:szCs w:val="24"/>
        </w:rPr>
        <w:t xml:space="preserve">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подали заявку на</w:t>
      </w:r>
      <w:proofErr w:type="gramEnd"/>
      <w:r>
        <w:rPr>
          <w:rFonts w:ascii="Times New Roman" w:hAnsi="Times New Roman"/>
          <w:sz w:val="24"/>
          <w:szCs w:val="24"/>
        </w:rPr>
        <w:t xml:space="preserve"> участие в закупке и соответствуют обязательным требованиям к участникам закупки, установленным заказчиком в соответствии с настоящим Положением;</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color w:val="000000"/>
          <w:sz w:val="24"/>
          <w:szCs w:val="24"/>
        </w:rPr>
        <w:t>чрезвычайное событие - о</w:t>
      </w:r>
      <w:r>
        <w:rPr>
          <w:rFonts w:ascii="Times New Roman" w:hAnsi="Times New Roman"/>
          <w:color w:val="000000"/>
          <w:sz w:val="24"/>
          <w:szCs w:val="24"/>
        </w:rPr>
        <w:t>бстоятельства непреодолимой силы, которые нельзя было предусмотреть заранее и которые создают явную и значительную опасность для жизни и</w:t>
      </w:r>
      <w:r>
        <w:rPr>
          <w:rFonts w:ascii="Times New Roman" w:hAnsi="Times New Roman"/>
          <w:color w:val="000000"/>
          <w:sz w:val="24"/>
          <w:szCs w:val="24"/>
          <w:lang w:val="en-US"/>
        </w:rPr>
        <w:t> </w:t>
      </w:r>
      <w:r>
        <w:rPr>
          <w:rFonts w:ascii="Times New Roman" w:hAnsi="Times New Roman"/>
          <w:color w:val="000000"/>
          <w:sz w:val="24"/>
          <w:szCs w:val="24"/>
        </w:rPr>
        <w:t xml:space="preserve">здоровья человека, состояния окружающей среды либо имущественных интересов </w:t>
      </w:r>
      <w:r>
        <w:rPr>
          <w:rFonts w:ascii="Times New Roman" w:hAnsi="Times New Roman"/>
          <w:bCs/>
          <w:color w:val="000000"/>
          <w:sz w:val="24"/>
          <w:szCs w:val="24"/>
        </w:rPr>
        <w:t>заказчика;</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color w:val="000000"/>
          <w:sz w:val="24"/>
          <w:szCs w:val="24"/>
        </w:rPr>
      </w:pPr>
      <w:proofErr w:type="gramStart"/>
      <w:r>
        <w:rPr>
          <w:rFonts w:ascii="Times New Roman" w:hAnsi="Times New Roman"/>
          <w:bCs/>
          <w:sz w:val="24"/>
          <w:szCs w:val="24"/>
        </w:rPr>
        <w:t>эксперт, экспертная организация</w:t>
      </w:r>
      <w:r>
        <w:rPr>
          <w:rFonts w:ascii="Times New Roman" w:hAnsi="Times New Roman"/>
          <w:color w:val="000000"/>
          <w:sz w:val="24"/>
          <w:szCs w:val="24"/>
        </w:rPr>
        <w:t xml:space="preserve"> - физическое лицо, в том числе индивидуальный предприниматель, обладающие специальными познаниями, опытом, квалификацией в области науки, техники, искусства, ремесла, либо юридическое лицо (работники юридического лица должны обладать специальными познаниями, опытом, квалификацией в области науки, техники, искусства,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вопросам, поставленным</w:t>
      </w:r>
      <w:proofErr w:type="gramEnd"/>
      <w:r>
        <w:rPr>
          <w:rFonts w:ascii="Times New Roman" w:hAnsi="Times New Roman"/>
          <w:color w:val="000000"/>
          <w:sz w:val="24"/>
          <w:szCs w:val="24"/>
        </w:rPr>
        <w:t xml:space="preserve"> заказчиком, комиссией по осуществлению закупок в случаях, предусмотренных настоящим Положением;</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электронная площадка – электронная торгово-закупочная площадка в информационно-телекоммуникационной сети «Интернет», на которой проводятся процедуры закупок в электронной форме (далее – ЭТП);</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lastRenderedPageBreak/>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электронный документ –</w:t>
      </w:r>
      <w:bookmarkStart w:id="3" w:name="_Toc378097867"/>
      <w:r>
        <w:rPr>
          <w:rFonts w:ascii="Times New Roman" w:hAnsi="Times New Roman"/>
          <w:sz w:val="24"/>
          <w:szCs w:val="24"/>
        </w:rPr>
        <w:t xml:space="preserve"> это документ, в котором информация представлена в электронно-цифровой форме, пригодной для восприятия человеком, а также для передачи по информационно-телекоммуникационным сетям или для обработки в информационных системах.</w:t>
      </w:r>
    </w:p>
    <w:bookmarkEnd w:id="3"/>
    <w:p w:rsidR="00883741" w:rsidRDefault="00883741" w:rsidP="00883741">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883741" w:rsidRDefault="00883741" w:rsidP="00883741">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r>
        <w:rPr>
          <w:rFonts w:ascii="Times New Roman" w:hAnsi="Times New Roman"/>
          <w:b/>
          <w:sz w:val="24"/>
          <w:szCs w:val="24"/>
          <w:u w:val="single"/>
        </w:rPr>
        <w:t>РАЗДЕЛ 2.</w:t>
      </w:r>
    </w:p>
    <w:p w:rsidR="00883741" w:rsidRDefault="00883741" w:rsidP="00883741">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883741" w:rsidRDefault="00883741" w:rsidP="00883741">
      <w:pPr>
        <w:widowControl w:val="0"/>
        <w:suppressAutoHyphens/>
        <w:autoSpaceDE w:val="0"/>
        <w:autoSpaceDN w:val="0"/>
        <w:adjustRightInd w:val="0"/>
        <w:spacing w:after="0" w:line="240" w:lineRule="auto"/>
        <w:ind w:firstLine="454"/>
        <w:jc w:val="center"/>
        <w:rPr>
          <w:rFonts w:ascii="Times New Roman" w:hAnsi="Times New Roman"/>
          <w:sz w:val="24"/>
          <w:szCs w:val="24"/>
        </w:rPr>
      </w:pPr>
      <w:r>
        <w:rPr>
          <w:rFonts w:ascii="Times New Roman" w:hAnsi="Times New Roman"/>
          <w:sz w:val="24"/>
          <w:szCs w:val="24"/>
          <w:u w:val="single"/>
        </w:rPr>
        <w:t xml:space="preserve"> </w:t>
      </w:r>
      <w:bookmarkStart w:id="4" w:name="_Toc319941028"/>
      <w:bookmarkStart w:id="5" w:name="_Toc320092826"/>
      <w:bookmarkStart w:id="6" w:name="_Toc372018454"/>
      <w:bookmarkStart w:id="7" w:name="_Toc378097871"/>
      <w:r>
        <w:rPr>
          <w:rFonts w:ascii="Times New Roman" w:hAnsi="Times New Roman"/>
          <w:sz w:val="24"/>
          <w:szCs w:val="24"/>
          <w:u w:val="single"/>
        </w:rPr>
        <w:t>Нормативно-правовое регулирование закупочной деятельности</w:t>
      </w:r>
      <w:bookmarkEnd w:id="4"/>
      <w:bookmarkEnd w:id="5"/>
      <w:bookmarkEnd w:id="6"/>
      <w:bookmarkEnd w:id="7"/>
    </w:p>
    <w:p w:rsidR="00883741" w:rsidRDefault="00883741" w:rsidP="00883741">
      <w:pPr>
        <w:widowControl w:val="0"/>
        <w:numPr>
          <w:ilvl w:val="0"/>
          <w:numId w:val="31"/>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 xml:space="preserve">При </w:t>
      </w:r>
      <w:r>
        <w:rPr>
          <w:rFonts w:ascii="Times New Roman" w:eastAsia="Arial Unicode MS" w:hAnsi="Times New Roman"/>
          <w:kern w:val="2"/>
          <w:sz w:val="24"/>
          <w:szCs w:val="24"/>
        </w:rPr>
        <w:t>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 223</w:t>
      </w:r>
      <w:r>
        <w:rPr>
          <w:rFonts w:ascii="Times New Roman" w:eastAsia="Arial Unicode MS" w:hAnsi="Times New Roman"/>
          <w:kern w:val="2"/>
          <w:sz w:val="24"/>
          <w:szCs w:val="24"/>
        </w:rPr>
        <w:noBreakHyphen/>
        <w:t>ФЗ, Федеральным законом от 26.07.2006 №135-ФЗ «О защите конкуренции», другими федеральными законами и иными нормативными правовыми актами Российской Федерации, а также настоящим Положением и действующим законодательством Российской Федерации</w:t>
      </w:r>
      <w:r>
        <w:rPr>
          <w:rFonts w:ascii="Times New Roman" w:hAnsi="Times New Roman"/>
          <w:sz w:val="24"/>
          <w:szCs w:val="24"/>
        </w:rPr>
        <w:t>.</w:t>
      </w:r>
    </w:p>
    <w:p w:rsidR="00883741" w:rsidRDefault="00883741" w:rsidP="00883741">
      <w:pPr>
        <w:widowControl w:val="0"/>
        <w:numPr>
          <w:ilvl w:val="0"/>
          <w:numId w:val="31"/>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В случаях, когда законодательством Российской Федерации и иными нормативными актами Российской Федерации не урегулированы какие-либо вопросы проведения закупок,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руководствуется  Положением.</w:t>
      </w:r>
    </w:p>
    <w:p w:rsidR="00883741" w:rsidRDefault="00883741" w:rsidP="00883741">
      <w:pPr>
        <w:widowControl w:val="0"/>
        <w:numPr>
          <w:ilvl w:val="0"/>
          <w:numId w:val="31"/>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В случае закупки товаров, работ, услуг стоимостью равной или превышающей размер крупной сделки, согласование закупки заказчиком осуществляется в соответствии с законодательством Российской Федерации.</w:t>
      </w:r>
    </w:p>
    <w:p w:rsidR="00883741" w:rsidRDefault="00883741" w:rsidP="00883741">
      <w:pPr>
        <w:widowControl w:val="0"/>
        <w:numPr>
          <w:ilvl w:val="0"/>
          <w:numId w:val="31"/>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Заказчик при осуществлении закупочной деятельности соблюдает требования, установленные законодательством Российской Федерации.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5. </w:t>
      </w:r>
      <w:proofErr w:type="gramStart"/>
      <w:r>
        <w:rPr>
          <w:rFonts w:ascii="Times New Roman" w:eastAsia="Arial Unicode MS" w:hAnsi="Times New Roman"/>
          <w:kern w:val="2"/>
          <w:sz w:val="24"/>
          <w:szCs w:val="24"/>
        </w:rPr>
        <w:t>В случае возникновения при ведении единой информационной системы федеральным органом исполнительной власти, уполномоченным на ведение такой  системы, технических или иных неполадок, блокирующих доступ к единой информационной системе более одного рабочего дня, информация, подлежащая размещению  в единой информационной системе  в соответствии с Федеральным законом № 223</w:t>
      </w:r>
      <w:r>
        <w:rPr>
          <w:rFonts w:ascii="Times New Roman" w:eastAsia="Arial Unicode MS" w:hAnsi="Times New Roman"/>
          <w:kern w:val="2"/>
          <w:sz w:val="24"/>
          <w:szCs w:val="24"/>
        </w:rPr>
        <w:noBreakHyphen/>
        <w:t xml:space="preserve">ФЗ и Положением, размещается  на официальном сайте заказчика – </w:t>
      </w:r>
      <w:r>
        <w:rPr>
          <w:rFonts w:ascii="Times New Roman" w:eastAsia="Arial Unicode MS" w:hAnsi="Times New Roman"/>
          <w:color w:val="0000FF"/>
          <w:kern w:val="2"/>
          <w:sz w:val="24"/>
          <w:szCs w:val="24"/>
          <w:u w:val="single"/>
          <w:lang w:val="en-US"/>
        </w:rPr>
        <w:t>www</w:t>
      </w:r>
      <w:r>
        <w:rPr>
          <w:rFonts w:ascii="Times New Roman" w:eastAsia="Arial Unicode MS" w:hAnsi="Times New Roman"/>
          <w:color w:val="0000FF"/>
          <w:kern w:val="2"/>
          <w:sz w:val="24"/>
          <w:szCs w:val="24"/>
          <w:u w:val="single"/>
        </w:rPr>
        <w:t>.</w:t>
      </w:r>
      <w:proofErr w:type="spellStart"/>
      <w:r>
        <w:rPr>
          <w:rFonts w:ascii="Times New Roman" w:eastAsia="Arial Unicode MS" w:hAnsi="Times New Roman"/>
          <w:color w:val="0000FF"/>
          <w:kern w:val="2"/>
          <w:sz w:val="24"/>
          <w:szCs w:val="24"/>
          <w:u w:val="single"/>
          <w:lang w:val="en-US"/>
        </w:rPr>
        <w:t>wpts</w:t>
      </w:r>
      <w:proofErr w:type="spellEnd"/>
      <w:r>
        <w:rPr>
          <w:rFonts w:ascii="Times New Roman" w:eastAsia="Arial Unicode MS" w:hAnsi="Times New Roman"/>
          <w:color w:val="0000FF"/>
          <w:kern w:val="2"/>
          <w:sz w:val="24"/>
          <w:szCs w:val="24"/>
          <w:u w:val="single"/>
        </w:rPr>
        <w:t>.</w:t>
      </w:r>
      <w:proofErr w:type="spellStart"/>
      <w:r>
        <w:rPr>
          <w:rFonts w:ascii="Times New Roman" w:eastAsia="Arial Unicode MS" w:hAnsi="Times New Roman"/>
          <w:color w:val="0000FF"/>
          <w:kern w:val="2"/>
          <w:sz w:val="24"/>
          <w:szCs w:val="24"/>
          <w:u w:val="single"/>
          <w:lang w:val="en-US"/>
        </w:rPr>
        <w:t>vbg</w:t>
      </w:r>
      <w:proofErr w:type="spellEnd"/>
      <w:r>
        <w:rPr>
          <w:rFonts w:ascii="Times New Roman" w:eastAsia="Arial Unicode MS" w:hAnsi="Times New Roman"/>
          <w:color w:val="0000FF"/>
          <w:kern w:val="2"/>
          <w:sz w:val="24"/>
          <w:szCs w:val="24"/>
          <w:u w:val="single"/>
        </w:rPr>
        <w:t>.</w:t>
      </w:r>
      <w:proofErr w:type="spellStart"/>
      <w:r>
        <w:rPr>
          <w:rFonts w:ascii="Times New Roman" w:eastAsia="Arial Unicode MS" w:hAnsi="Times New Roman"/>
          <w:color w:val="0000FF"/>
          <w:kern w:val="2"/>
          <w:sz w:val="24"/>
          <w:szCs w:val="24"/>
          <w:u w:val="single"/>
          <w:lang w:val="en-US"/>
        </w:rPr>
        <w:t>ru</w:t>
      </w:r>
      <w:proofErr w:type="spellEnd"/>
      <w:r>
        <w:rPr>
          <w:rFonts w:ascii="Times New Roman" w:eastAsia="Arial Unicode MS" w:hAnsi="Times New Roman"/>
          <w:kern w:val="2"/>
          <w:sz w:val="24"/>
          <w:szCs w:val="24"/>
        </w:rPr>
        <w:t xml:space="preserve"> с последующим ее размещением в</w:t>
      </w:r>
      <w:proofErr w:type="gramEnd"/>
      <w:r>
        <w:rPr>
          <w:rFonts w:ascii="Times New Roman" w:eastAsia="Arial Unicode MS" w:hAnsi="Times New Roman"/>
          <w:kern w:val="2"/>
          <w:sz w:val="24"/>
          <w:szCs w:val="24"/>
        </w:rPr>
        <w:t xml:space="preserve">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6. Закупка товаров, работ, услуг путем проведения </w:t>
      </w:r>
      <w:r>
        <w:rPr>
          <w:rFonts w:ascii="Times New Roman" w:eastAsia="Arial Unicode MS" w:hAnsi="Times New Roman"/>
          <w:b/>
          <w:kern w:val="2"/>
          <w:sz w:val="24"/>
          <w:szCs w:val="24"/>
        </w:rPr>
        <w:t xml:space="preserve">запроса котировок </w:t>
      </w:r>
      <w:r>
        <w:rPr>
          <w:rFonts w:ascii="Times New Roman" w:eastAsia="Arial Unicode MS" w:hAnsi="Times New Roman"/>
          <w:kern w:val="2"/>
          <w:sz w:val="24"/>
          <w:szCs w:val="24"/>
        </w:rPr>
        <w:t>осуществляется при соблюдении одного из следующих условий:</w:t>
      </w:r>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eastAsia="Arial Unicode MS" w:hAnsi="Times New Roman"/>
          <w:kern w:val="2"/>
          <w:sz w:val="24"/>
          <w:szCs w:val="24"/>
        </w:rPr>
        <w:t xml:space="preserve">- </w:t>
      </w:r>
      <w:r>
        <w:rPr>
          <w:rFonts w:ascii="Times New Roman" w:hAnsi="Times New Roman"/>
          <w:sz w:val="24"/>
          <w:szCs w:val="24"/>
        </w:rPr>
        <w:t>ценовой критерий является единственным критерием оценки заявок, при этом при этом начальная (максимальная) цена не превышает 70 000 000 рублей;</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конкурс признан несостоявшимся, проведение повторного конкурса невозможно в связи со срочностью закупки и заказчиком не принято решение о заключении договора с единственным поставщиком (исполнителем, подрядчиком);</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для заказчика важны несколько условий исполнения договора и осуществляемая закупка товаров, работ, услуг является предметом договора, расторжение которого осуществлено заказчиком в одностороннем порядке, если такой порядок был предусмотрен договором.</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7. Применение национального режима при осуществлении закупок. </w:t>
      </w:r>
      <w:proofErr w:type="gramStart"/>
      <w:r>
        <w:rPr>
          <w:rFonts w:ascii="Times New Roman" w:eastAsia="Arial Unicode MS" w:hAnsi="Times New Roman"/>
          <w:kern w:val="2"/>
          <w:sz w:val="24"/>
          <w:szCs w:val="24"/>
        </w:rPr>
        <w:t>В соответствии с Федеральным законом № 223-ФЗ Правительство Российс</w:t>
      </w:r>
      <w:bookmarkStart w:id="8" w:name="sub_381"/>
      <w:r>
        <w:rPr>
          <w:rFonts w:ascii="Times New Roman" w:eastAsia="Arial Unicode MS" w:hAnsi="Times New Roman"/>
          <w:kern w:val="2"/>
          <w:sz w:val="24"/>
          <w:szCs w:val="24"/>
        </w:rPr>
        <w:t xml:space="preserve">кой Федерации вправе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w:t>
      </w:r>
      <w:r>
        <w:rPr>
          <w:rFonts w:ascii="Times New Roman" w:eastAsia="Arial Unicode MS" w:hAnsi="Times New Roman"/>
          <w:kern w:val="2"/>
          <w:sz w:val="24"/>
          <w:szCs w:val="24"/>
        </w:rPr>
        <w:lastRenderedPageBreak/>
        <w:t>иностранными лицами.</w:t>
      </w:r>
      <w:proofErr w:type="gramEnd"/>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При установлении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учитывает данное решение Правительства Российской Федерации при осуществлении закупок.</w:t>
      </w:r>
      <w:bookmarkEnd w:id="8"/>
      <w:proofErr w:type="gramEnd"/>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p>
    <w:p w:rsidR="00883741" w:rsidRDefault="00883741" w:rsidP="00883741">
      <w:pPr>
        <w:widowControl w:val="0"/>
        <w:suppressAutoHyphens/>
        <w:spacing w:after="0" w:line="240" w:lineRule="auto"/>
        <w:ind w:firstLine="454"/>
        <w:jc w:val="center"/>
        <w:rPr>
          <w:rFonts w:ascii="Times New Roman" w:hAnsi="Times New Roman"/>
          <w:b/>
          <w:sz w:val="24"/>
          <w:szCs w:val="24"/>
          <w:u w:val="single"/>
        </w:rPr>
      </w:pPr>
    </w:p>
    <w:p w:rsidR="00883741" w:rsidRDefault="00883741" w:rsidP="00883741">
      <w:pPr>
        <w:widowControl w:val="0"/>
        <w:suppressAutoHyphens/>
        <w:spacing w:after="0" w:line="240" w:lineRule="auto"/>
        <w:ind w:firstLine="454"/>
        <w:jc w:val="center"/>
        <w:rPr>
          <w:rFonts w:ascii="Times New Roman" w:hAnsi="Times New Roman"/>
          <w:sz w:val="24"/>
          <w:szCs w:val="24"/>
          <w:u w:val="single"/>
        </w:rPr>
      </w:pPr>
      <w:r>
        <w:rPr>
          <w:rFonts w:ascii="Times New Roman" w:hAnsi="Times New Roman"/>
          <w:b/>
          <w:sz w:val="24"/>
          <w:szCs w:val="24"/>
          <w:u w:val="single"/>
        </w:rPr>
        <w:t>РАЗДЕЛ 3</w:t>
      </w:r>
      <w:r>
        <w:rPr>
          <w:rFonts w:ascii="Times New Roman" w:hAnsi="Times New Roman"/>
          <w:sz w:val="24"/>
          <w:szCs w:val="24"/>
          <w:u w:val="single"/>
        </w:rPr>
        <w:t xml:space="preserve">. </w:t>
      </w:r>
    </w:p>
    <w:p w:rsidR="00883741" w:rsidRDefault="00883741" w:rsidP="00883741">
      <w:pPr>
        <w:widowControl w:val="0"/>
        <w:suppressAutoHyphens/>
        <w:spacing w:after="0" w:line="240" w:lineRule="auto"/>
        <w:ind w:firstLine="454"/>
        <w:jc w:val="center"/>
        <w:rPr>
          <w:rFonts w:ascii="Times New Roman" w:hAnsi="Times New Roman"/>
          <w:sz w:val="24"/>
          <w:szCs w:val="24"/>
          <w:u w:val="single"/>
        </w:rPr>
      </w:pPr>
    </w:p>
    <w:p w:rsidR="00883741" w:rsidRDefault="00883741" w:rsidP="00883741">
      <w:pPr>
        <w:widowControl w:val="0"/>
        <w:suppressAutoHyphens/>
        <w:spacing w:after="0" w:line="240" w:lineRule="auto"/>
        <w:ind w:firstLine="454"/>
        <w:jc w:val="center"/>
        <w:rPr>
          <w:rFonts w:ascii="Times New Roman" w:hAnsi="Times New Roman"/>
          <w:sz w:val="24"/>
          <w:szCs w:val="24"/>
          <w:u w:val="single"/>
        </w:rPr>
      </w:pPr>
      <w:r>
        <w:rPr>
          <w:rFonts w:ascii="Times New Roman" w:hAnsi="Times New Roman"/>
          <w:sz w:val="24"/>
          <w:szCs w:val="24"/>
          <w:u w:val="single"/>
        </w:rPr>
        <w:t>Требование к участникам закупки</w:t>
      </w:r>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hAnsi="Times New Roman"/>
          <w:b/>
          <w:sz w:val="24"/>
          <w:szCs w:val="24"/>
        </w:rPr>
        <w:t>1</w:t>
      </w:r>
      <w:r>
        <w:rPr>
          <w:rFonts w:ascii="Times New Roman" w:hAnsi="Times New Roman"/>
          <w:sz w:val="24"/>
          <w:szCs w:val="24"/>
        </w:rPr>
        <w:t>. К участникам закупки устанавливаются обязательные требования, в том    числе:</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9" w:name="sub_3113"/>
      <w:r>
        <w:rPr>
          <w:rFonts w:ascii="Times New Roman" w:eastAsia="Arial Unicode MS" w:hAnsi="Times New Roman"/>
          <w:kern w:val="2"/>
          <w:sz w:val="24"/>
          <w:szCs w:val="24"/>
        </w:rPr>
        <w:t xml:space="preserve">1) </w:t>
      </w:r>
      <w:r>
        <w:rPr>
          <w:rFonts w:ascii="Times New Roman" w:eastAsia="Arial Unicode MS" w:hAnsi="Times New Roman"/>
          <w:b/>
          <w:kern w:val="2"/>
          <w:sz w:val="24"/>
          <w:szCs w:val="24"/>
        </w:rPr>
        <w:t>не проведение ликвидации</w:t>
      </w:r>
      <w:r>
        <w:rPr>
          <w:rFonts w:ascii="Times New Roman" w:eastAsia="Arial Unicode MS" w:hAnsi="Times New Roman"/>
          <w:kern w:val="2"/>
          <w:sz w:val="24"/>
          <w:szCs w:val="24"/>
        </w:rPr>
        <w:t xml:space="preserve">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0" w:name="sub_3114"/>
      <w:bookmarkEnd w:id="9"/>
      <w:r>
        <w:rPr>
          <w:rFonts w:ascii="Times New Roman" w:eastAsia="Arial Unicode MS" w:hAnsi="Times New Roman"/>
          <w:kern w:val="2"/>
          <w:sz w:val="24"/>
          <w:szCs w:val="24"/>
        </w:rPr>
        <w:t xml:space="preserve">2) </w:t>
      </w:r>
      <w:r>
        <w:rPr>
          <w:rFonts w:ascii="Times New Roman" w:eastAsia="Arial Unicode MS" w:hAnsi="Times New Roman"/>
          <w:b/>
          <w:kern w:val="2"/>
          <w:sz w:val="24"/>
          <w:szCs w:val="24"/>
        </w:rPr>
        <w:t>не приостановление</w:t>
      </w:r>
      <w:r>
        <w:rPr>
          <w:rFonts w:ascii="Times New Roman" w:eastAsia="Arial Unicode MS" w:hAnsi="Times New Roman"/>
          <w:kern w:val="2"/>
          <w:sz w:val="24"/>
          <w:szCs w:val="24"/>
        </w:rPr>
        <w:t xml:space="preserve"> деятельности участника закупки в порядке, установленном </w:t>
      </w:r>
      <w:hyperlink r:id="rId11" w:history="1">
        <w:r>
          <w:rPr>
            <w:rStyle w:val="aff5"/>
            <w:rFonts w:eastAsia="Arial Unicode MS"/>
            <w:kern w:val="2"/>
          </w:rPr>
          <w:t>Кодексом</w:t>
        </w:r>
      </w:hyperlink>
      <w:r>
        <w:rPr>
          <w:rFonts w:ascii="Times New Roman" w:eastAsia="Arial Unicode MS" w:hAnsi="Times New Roman"/>
          <w:kern w:val="2"/>
          <w:sz w:val="24"/>
          <w:szCs w:val="24"/>
        </w:rPr>
        <w:t xml:space="preserve"> Российской Федерации об административных правонарушениях, на дату подачи заявки на участие в закупке;</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1" w:name="sub_3115"/>
      <w:bookmarkEnd w:id="10"/>
      <w:r>
        <w:rPr>
          <w:rFonts w:ascii="Times New Roman" w:eastAsia="Arial Unicode MS" w:hAnsi="Times New Roman"/>
          <w:kern w:val="2"/>
          <w:sz w:val="24"/>
          <w:szCs w:val="24"/>
        </w:rPr>
        <w:t xml:space="preserve">3) </w:t>
      </w:r>
      <w:bookmarkStart w:id="12" w:name="sub_3117"/>
      <w:bookmarkEnd w:id="11"/>
      <w:r>
        <w:rPr>
          <w:rFonts w:ascii="Times New Roman" w:eastAsia="Arial Unicode MS" w:hAnsi="Times New Roman"/>
          <w:b/>
          <w:kern w:val="2"/>
          <w:sz w:val="24"/>
          <w:szCs w:val="24"/>
        </w:rPr>
        <w:t>отсутствие</w:t>
      </w:r>
      <w:r>
        <w:rPr>
          <w:rFonts w:ascii="Times New Roman" w:eastAsia="Arial Unicode MS" w:hAnsi="Times New Roman"/>
          <w:kern w:val="2"/>
          <w:sz w:val="24"/>
          <w:szCs w:val="24"/>
        </w:rPr>
        <w:t xml:space="preserve"> у участника закупки </w:t>
      </w:r>
      <w:r>
        <w:rPr>
          <w:rFonts w:ascii="Times New Roman" w:eastAsia="Arial Unicode MS" w:hAnsi="Times New Roman"/>
          <w:b/>
          <w:kern w:val="2"/>
          <w:sz w:val="24"/>
          <w:szCs w:val="24"/>
        </w:rPr>
        <w:t>недоимки по налогам</w:t>
      </w:r>
      <w:r>
        <w:rPr>
          <w:rFonts w:ascii="Times New Roman" w:eastAsia="Arial Unicode MS" w:hAnsi="Times New Roman"/>
          <w:kern w:val="2"/>
          <w:sz w:val="24"/>
          <w:szCs w:val="24"/>
        </w:rPr>
        <w:t xml:space="preserve">, сборам, задолженности по иным обязательным платежам в бюджеты бюджетной системы Российской Федерации (за исключением сумм, на которые представлены отсрочка, рассрочка, инвестиционный налоговый кредит, по которым имеется вступившее в законную силу решение суда о признании обязанности </w:t>
      </w:r>
      <w:proofErr w:type="gramStart"/>
      <w:r>
        <w:rPr>
          <w:rFonts w:ascii="Times New Roman" w:eastAsia="Arial Unicode MS" w:hAnsi="Times New Roman"/>
          <w:kern w:val="2"/>
          <w:sz w:val="24"/>
          <w:szCs w:val="24"/>
        </w:rPr>
        <w:t>заявителя</w:t>
      </w:r>
      <w:proofErr w:type="gramEnd"/>
      <w:r>
        <w:rPr>
          <w:rFonts w:ascii="Times New Roman" w:eastAsia="Arial Unicode MS" w:hAnsi="Times New Roman"/>
          <w:kern w:val="2"/>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w:t>
      </w:r>
      <w:proofErr w:type="gramStart"/>
      <w:r>
        <w:rPr>
          <w:rFonts w:ascii="Times New Roman" w:eastAsia="Arial Unicode MS" w:hAnsi="Times New Roman"/>
          <w:kern w:val="2"/>
          <w:sz w:val="24"/>
          <w:szCs w:val="24"/>
        </w:rPr>
        <w:t>Федерации о налогах и сборах).</w:t>
      </w:r>
      <w:proofErr w:type="gramEnd"/>
      <w:r>
        <w:rPr>
          <w:rFonts w:ascii="Times New Roman" w:eastAsia="Arial Unicode MS" w:hAnsi="Times New Roman"/>
          <w:kern w:val="2"/>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ascii="Times New Roman" w:eastAsia="Arial Unicode MS" w:hAnsi="Times New Roman"/>
          <w:kern w:val="2"/>
          <w:sz w:val="24"/>
          <w:szCs w:val="24"/>
        </w:rPr>
        <w:t>указанных</w:t>
      </w:r>
      <w:proofErr w:type="gramEnd"/>
      <w:r>
        <w:rPr>
          <w:rFonts w:ascii="Times New Roman" w:eastAsia="Arial Unicode MS" w:hAnsi="Times New Roman"/>
          <w:kern w:val="2"/>
          <w:sz w:val="24"/>
          <w:szCs w:val="24"/>
        </w:rPr>
        <w:t xml:space="preserve"> недоимки, задолженности и решение по такому заявлению на дату рассмотрения заявки;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proofErr w:type="gramStart"/>
      <w:r>
        <w:rPr>
          <w:rFonts w:ascii="Times New Roman" w:eastAsia="Arial Unicode MS" w:hAnsi="Times New Roman"/>
          <w:kern w:val="2"/>
          <w:sz w:val="24"/>
          <w:szCs w:val="24"/>
        </w:rPr>
        <w:t xml:space="preserve">4) </w:t>
      </w:r>
      <w:r>
        <w:rPr>
          <w:rFonts w:ascii="Times New Roman" w:eastAsia="Arial Unicode MS" w:hAnsi="Times New Roman"/>
          <w:b/>
          <w:kern w:val="2"/>
          <w:sz w:val="24"/>
          <w:szCs w:val="24"/>
        </w:rPr>
        <w:t>отсутствие</w:t>
      </w:r>
      <w:r>
        <w:rPr>
          <w:rFonts w:ascii="Times New Roman" w:eastAsia="Arial Unicode MS" w:hAnsi="Times New Roman"/>
          <w:kern w:val="2"/>
          <w:sz w:val="24"/>
          <w:szCs w:val="24"/>
        </w:rPr>
        <w:t xml:space="preserve">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w:t>
      </w:r>
      <w:r>
        <w:rPr>
          <w:rFonts w:ascii="Times New Roman" w:eastAsia="Arial Unicode MS" w:hAnsi="Times New Roman"/>
          <w:b/>
          <w:kern w:val="2"/>
          <w:sz w:val="24"/>
          <w:szCs w:val="24"/>
        </w:rPr>
        <w:t>судимости</w:t>
      </w:r>
      <w:r>
        <w:rPr>
          <w:rFonts w:ascii="Times New Roman" w:eastAsia="Arial Unicode MS" w:hAnsi="Times New Roman"/>
          <w:kern w:val="2"/>
          <w:sz w:val="24"/>
          <w:szCs w:val="24"/>
        </w:rPr>
        <w:t xml:space="preserve"> за </w:t>
      </w:r>
      <w:r>
        <w:rPr>
          <w:rFonts w:ascii="Times New Roman" w:eastAsia="Arial Unicode MS" w:hAnsi="Times New Roman"/>
          <w:b/>
          <w:kern w:val="2"/>
          <w:sz w:val="24"/>
          <w:szCs w:val="24"/>
        </w:rPr>
        <w:t>преступления в сфере экономики</w:t>
      </w:r>
      <w:r>
        <w:rPr>
          <w:rFonts w:ascii="Times New Roman" w:eastAsia="Arial Unicode MS" w:hAnsi="Times New Roman"/>
          <w:kern w:val="2"/>
          <w:sz w:val="24"/>
          <w:szCs w:val="24"/>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Pr>
          <w:rFonts w:ascii="Times New Roman" w:eastAsia="Arial Unicode MS" w:hAnsi="Times New Roman"/>
          <w:kern w:val="2"/>
          <w:sz w:val="24"/>
          <w:szCs w:val="24"/>
        </w:rPr>
        <w:t xml:space="preserve"> поставкой товара, выполнением работы, оказанием услуги, </w:t>
      </w:r>
      <w:proofErr w:type="gramStart"/>
      <w:r>
        <w:rPr>
          <w:rFonts w:ascii="Times New Roman" w:eastAsia="Arial Unicode MS" w:hAnsi="Times New Roman"/>
          <w:kern w:val="2"/>
          <w:sz w:val="24"/>
          <w:szCs w:val="24"/>
        </w:rPr>
        <w:t>являющихся</w:t>
      </w:r>
      <w:proofErr w:type="gramEnd"/>
      <w:r>
        <w:rPr>
          <w:rFonts w:ascii="Times New Roman" w:eastAsia="Arial Unicode MS" w:hAnsi="Times New Roman"/>
          <w:kern w:val="2"/>
          <w:sz w:val="24"/>
          <w:szCs w:val="24"/>
        </w:rPr>
        <w:t xml:space="preserve"> объектом осуществляемой закупки, и административного наказания в виде дисквалификации;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b/>
          <w:kern w:val="2"/>
          <w:sz w:val="24"/>
          <w:szCs w:val="24"/>
        </w:rPr>
      </w:pPr>
      <w:bookmarkStart w:id="13" w:name="sub_3118"/>
      <w:bookmarkEnd w:id="12"/>
      <w:r>
        <w:rPr>
          <w:rFonts w:ascii="Times New Roman" w:eastAsia="Arial Unicode MS" w:hAnsi="Times New Roman"/>
          <w:kern w:val="2"/>
          <w:sz w:val="24"/>
          <w:szCs w:val="24"/>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End w:id="13"/>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2</w:t>
      </w:r>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 xml:space="preserve">Квалификационные требования, устанавливаются </w:t>
      </w:r>
      <w:r>
        <w:rPr>
          <w:rFonts w:ascii="Times New Roman" w:eastAsia="Arial Unicode MS" w:hAnsi="Times New Roman"/>
          <w:b/>
          <w:kern w:val="2"/>
          <w:sz w:val="24"/>
          <w:szCs w:val="24"/>
        </w:rPr>
        <w:t>в документации</w:t>
      </w:r>
      <w:r>
        <w:rPr>
          <w:rFonts w:ascii="Times New Roman" w:eastAsia="Arial Unicode MS" w:hAnsi="Times New Roman"/>
          <w:kern w:val="2"/>
          <w:sz w:val="24"/>
          <w:szCs w:val="24"/>
        </w:rPr>
        <w:t xml:space="preserve"> о закупке в зависимости от технических, технологических, функциональных (потребительских) характеристик товаров, работ, услуг, требований, предъявляемых к их безопасности, и/или иных показателей, связанных с определением соответствия участника закупки требованиям, предъявляемым законодательством Российской Федерации, нормативными документами АО «</w:t>
      </w:r>
      <w:proofErr w:type="spellStart"/>
      <w:r>
        <w:rPr>
          <w:rFonts w:ascii="Times New Roman" w:eastAsia="Arial Unicode MS" w:hAnsi="Times New Roman"/>
          <w:kern w:val="2"/>
          <w:sz w:val="24"/>
          <w:szCs w:val="24"/>
        </w:rPr>
        <w:t>Выборгтеплоэнерго</w:t>
      </w:r>
      <w:proofErr w:type="spellEnd"/>
      <w:r>
        <w:rPr>
          <w:rFonts w:ascii="Times New Roman" w:eastAsia="Arial Unicode MS" w:hAnsi="Times New Roman"/>
          <w:kern w:val="2"/>
          <w:sz w:val="24"/>
          <w:szCs w:val="24"/>
        </w:rPr>
        <w:t>» к поставщикам (исполнителям, подрядчикам).</w:t>
      </w:r>
      <w:proofErr w:type="gramEnd"/>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3</w:t>
      </w:r>
      <w:r>
        <w:rPr>
          <w:rFonts w:ascii="Times New Roman" w:eastAsia="Arial Unicode MS" w:hAnsi="Times New Roman"/>
          <w:kern w:val="2"/>
          <w:sz w:val="24"/>
          <w:szCs w:val="24"/>
        </w:rPr>
        <w:t>.  К иным обязательным требованиям относится наличие:</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bookmarkStart w:id="14" w:name="sub_3121"/>
      <w:r>
        <w:rPr>
          <w:rFonts w:ascii="Times New Roman" w:eastAsia="Arial Unicode MS" w:hAnsi="Times New Roman"/>
          <w:kern w:val="2"/>
          <w:sz w:val="24"/>
          <w:szCs w:val="24"/>
        </w:rPr>
        <w:t>1) финансовых ресурсов для исполнения договора;</w:t>
      </w:r>
      <w:bookmarkStart w:id="15" w:name="sub_3122"/>
      <w:bookmarkEnd w:id="14"/>
      <w:r>
        <w:rPr>
          <w:rFonts w:ascii="Times New Roman" w:eastAsia="Arial Unicode MS" w:hAnsi="Times New Roman"/>
          <w:kern w:val="2"/>
          <w:sz w:val="24"/>
          <w:szCs w:val="24"/>
        </w:rPr>
        <w:t xml:space="preserve"> </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2) на праве собственности или ином законном основании оборудования и/или других материально-технических ресурсов для исполнения договора;</w:t>
      </w:r>
      <w:bookmarkStart w:id="16" w:name="sub_3123"/>
      <w:bookmarkEnd w:id="15"/>
      <w:r>
        <w:rPr>
          <w:rFonts w:ascii="Times New Roman" w:eastAsia="Arial Unicode MS" w:hAnsi="Times New Roman"/>
          <w:kern w:val="2"/>
          <w:sz w:val="24"/>
          <w:szCs w:val="24"/>
        </w:rPr>
        <w:t xml:space="preserve"> </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3) опыта осуществления поставок, выполнения работ или оказания услуг по предмету закупки;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lastRenderedPageBreak/>
        <w:t>4) деловой репутации;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7" w:name="sub_40546"/>
      <w:bookmarkEnd w:id="16"/>
      <w:r>
        <w:rPr>
          <w:rFonts w:ascii="Times New Roman" w:eastAsia="Arial Unicode MS" w:hAnsi="Times New Roman"/>
          <w:kern w:val="2"/>
          <w:sz w:val="24"/>
          <w:szCs w:val="24"/>
        </w:rPr>
        <w:t>5) необходимого количества специалистов и иных работников определенного уровня квалификации для исполнения договора</w:t>
      </w:r>
      <w:bookmarkEnd w:id="17"/>
      <w:r>
        <w:rPr>
          <w:rFonts w:ascii="Times New Roman" w:eastAsia="Arial Unicode MS" w:hAnsi="Times New Roman"/>
          <w:kern w:val="2"/>
          <w:sz w:val="24"/>
          <w:szCs w:val="24"/>
        </w:rPr>
        <w:t>;</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6) отсутствия просроченной задолженности перед АО «</w:t>
      </w:r>
      <w:proofErr w:type="spellStart"/>
      <w:r>
        <w:rPr>
          <w:rFonts w:ascii="Times New Roman" w:eastAsia="Arial Unicode MS" w:hAnsi="Times New Roman"/>
          <w:kern w:val="2"/>
          <w:sz w:val="24"/>
          <w:szCs w:val="24"/>
        </w:rPr>
        <w:t>Выборгтеплоэнерго</w:t>
      </w:r>
      <w:proofErr w:type="spellEnd"/>
      <w:r>
        <w:rPr>
          <w:rFonts w:ascii="Times New Roman" w:eastAsia="Arial Unicode MS" w:hAnsi="Times New Roman"/>
          <w:kern w:val="2"/>
          <w:sz w:val="24"/>
          <w:szCs w:val="24"/>
        </w:rPr>
        <w:t>» за 3 года, предшествующие дате размещения извещения о закупке в единой информационной системе;</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7) отсутствия неисполненных обязательств перед АО «</w:t>
      </w:r>
      <w:proofErr w:type="spellStart"/>
      <w:r>
        <w:rPr>
          <w:rFonts w:ascii="Times New Roman" w:eastAsia="Arial Unicode MS" w:hAnsi="Times New Roman"/>
          <w:kern w:val="2"/>
          <w:sz w:val="24"/>
          <w:szCs w:val="24"/>
        </w:rPr>
        <w:t>Выборгтеплоэнерго</w:t>
      </w:r>
      <w:proofErr w:type="spellEnd"/>
      <w:r>
        <w:rPr>
          <w:rFonts w:ascii="Times New Roman" w:eastAsia="Arial Unicode MS" w:hAnsi="Times New Roman"/>
          <w:kern w:val="2"/>
          <w:sz w:val="24"/>
          <w:szCs w:val="24"/>
        </w:rPr>
        <w:t>».</w:t>
      </w:r>
    </w:p>
    <w:p w:rsidR="00883741" w:rsidRDefault="00883741" w:rsidP="00883741">
      <w:pPr>
        <w:widowControl w:val="0"/>
        <w:suppressAutoHyphens/>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b/>
          <w:sz w:val="24"/>
          <w:szCs w:val="24"/>
        </w:rPr>
        <w:t>4.</w:t>
      </w:r>
      <w:r>
        <w:rPr>
          <w:rFonts w:ascii="Times New Roman" w:hAnsi="Times New Roman"/>
          <w:sz w:val="24"/>
          <w:szCs w:val="24"/>
        </w:rPr>
        <w:t xml:space="preserve"> Заказчик устанавливает требование об отсутствии сведений об участниках закупки в реестре недобросовестных поставщиков, предусмотренном </w:t>
      </w:r>
      <w:hyperlink r:id="rId12" w:anchor="sub_5" w:history="1">
        <w:r>
          <w:rPr>
            <w:rStyle w:val="aff5"/>
          </w:rPr>
          <w:t>статьей 5</w:t>
        </w:r>
      </w:hyperlink>
      <w:r>
        <w:rPr>
          <w:rFonts w:ascii="Times New Roman" w:hAnsi="Times New Roman"/>
          <w:sz w:val="24"/>
          <w:szCs w:val="24"/>
        </w:rPr>
        <w:t xml:space="preserve"> Федерального закона № 223-ФЗ, и (или) в реестре недобросовестных поставщиков, предусмотренном </w:t>
      </w:r>
      <w:hyperlink r:id="rId13" w:history="1">
        <w:r>
          <w:rPr>
            <w:rStyle w:val="aff5"/>
          </w:rPr>
          <w:t>Федеральным законом</w:t>
        </w:r>
      </w:hyperlink>
      <w:r>
        <w:rPr>
          <w:rFonts w:ascii="Times New Roman" w:hAnsi="Times New Roman"/>
          <w:sz w:val="24"/>
          <w:szCs w:val="24"/>
        </w:rPr>
        <w:t xml:space="preserve"> №44 от 05.04.2013 г. «О контрактной системе в сфере закупок товаров, работ, услуг для обеспечения государственных и муниципальных нужд».</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5</w:t>
      </w:r>
      <w:r>
        <w:rPr>
          <w:rFonts w:ascii="Times New Roman" w:eastAsia="Arial Unicode MS" w:hAnsi="Times New Roman"/>
          <w:kern w:val="2"/>
          <w:sz w:val="24"/>
          <w:szCs w:val="24"/>
        </w:rPr>
        <w:t xml:space="preserve">. </w:t>
      </w:r>
      <w:r>
        <w:rPr>
          <w:rFonts w:ascii="Times New Roman" w:eastAsia="Arial Unicode MS" w:hAnsi="Times New Roman"/>
          <w:b/>
          <w:kern w:val="2"/>
          <w:sz w:val="24"/>
          <w:szCs w:val="24"/>
        </w:rPr>
        <w:t>Заявка должна содержать</w:t>
      </w:r>
      <w:r>
        <w:rPr>
          <w:rFonts w:ascii="Times New Roman" w:eastAsia="Arial Unicode MS" w:hAnsi="Times New Roman"/>
          <w:kern w:val="2"/>
          <w:sz w:val="24"/>
          <w:szCs w:val="24"/>
        </w:rPr>
        <w:t>:</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proofErr w:type="gramStart"/>
      <w:r>
        <w:rPr>
          <w:rFonts w:ascii="Times New Roman" w:eastAsia="Arial Unicode MS" w:hAnsi="Times New Roman"/>
          <w:kern w:val="2"/>
          <w:sz w:val="24"/>
          <w:szCs w:val="24"/>
        </w:rPr>
        <w:t>1) наименование, организационно-правовая форма, место нахождения, почтовый адрес участника закупки (для юридического лица), фамилия, имя, отчество, паспортные данные, место жительства участника закупки (для физического лица), номер телефона, адрес электронной почты, банковские реквизиты;</w:t>
      </w:r>
      <w:proofErr w:type="gramEnd"/>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2) копии учредительных документов, копии документов, удостоверяющих личность (для физических лиц);</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3) </w:t>
      </w:r>
      <w:proofErr w:type="gramStart"/>
      <w:r>
        <w:rPr>
          <w:rFonts w:ascii="Times New Roman" w:eastAsia="Arial Unicode MS" w:hAnsi="Times New Roman"/>
          <w:kern w:val="2"/>
          <w:sz w:val="24"/>
          <w:szCs w:val="24"/>
        </w:rPr>
        <w:t>выданная</w:t>
      </w:r>
      <w:proofErr w:type="gramEnd"/>
      <w:r>
        <w:rPr>
          <w:rFonts w:ascii="Times New Roman" w:eastAsia="Arial Unicode MS" w:hAnsi="Times New Roman"/>
          <w:kern w:val="2"/>
          <w:sz w:val="24"/>
          <w:szCs w:val="24"/>
        </w:rPr>
        <w:t xml:space="preserve"> не ранее чем за 30 дней до дня размещения извещения о проведении запроса в единой информационной системе:   </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 выписка ЕГРЮЛ (заверенная копия такой выписки), выписка из единого государственного реестра индивидуальных предпринимателей (заверенная копия такой выписки для индивидуальных предпринимателей;</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4) документы, подтверждающие полномочия лица, подписавшего  заявку;</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proofErr w:type="gramStart"/>
      <w:r>
        <w:rPr>
          <w:rFonts w:ascii="Times New Roman" w:eastAsia="Arial Unicode MS" w:hAnsi="Times New Roman"/>
          <w:kern w:val="2"/>
          <w:sz w:val="24"/>
          <w:szCs w:val="24"/>
        </w:rPr>
        <w:t>5) информация о функциональных и качественных характеристиках (потребительских свойствах) поставляемого товара, качестве выполняемых работ, оказываемых услуг и иная информация об условиях исполнения договора, в том числе предложение о цене договора (цене лота) и порядке оплаты (в случаях, предусмотренных  документацией, копии документов, подтверждающих соответствие товаров, работ, услуг требованиям, установленным законодательством Российской Федерации, если таковые установлены);</w:t>
      </w:r>
      <w:proofErr w:type="gramEnd"/>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 Все без исключения страницы заявки должны быть  пронумерованы.</w:t>
      </w:r>
    </w:p>
    <w:p w:rsidR="00883741" w:rsidRDefault="00883741" w:rsidP="00883741">
      <w:pPr>
        <w:widowControl w:val="0"/>
        <w:suppressAutoHyphens/>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b/>
          <w:sz w:val="24"/>
          <w:szCs w:val="24"/>
        </w:rPr>
        <w:t>6</w:t>
      </w:r>
      <w:r>
        <w:rPr>
          <w:rFonts w:ascii="Times New Roman" w:hAnsi="Times New Roman"/>
          <w:sz w:val="24"/>
          <w:szCs w:val="24"/>
        </w:rPr>
        <w:t>. Руководством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могут быть утверждены перечни требований к участникам закупки в зависимости от предмета закупки. При наличии утвержденных перечней установление в документации о закупке иных требований не допускается.</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7</w:t>
      </w:r>
      <w:r>
        <w:rPr>
          <w:rFonts w:ascii="Times New Roman" w:eastAsia="Arial Unicode MS" w:hAnsi="Times New Roman"/>
          <w:kern w:val="2"/>
          <w:sz w:val="24"/>
          <w:szCs w:val="24"/>
        </w:rPr>
        <w:t>. Не допускается предъявлять к участникам закупки требования, которые не указаны в документации о закупке. Требования, предъявляемые к участникам закупки, установленные в документации о закупке, применяются в равной степени ко всем участникам закупки.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8.</w:t>
      </w:r>
      <w:r>
        <w:rPr>
          <w:rFonts w:ascii="Times New Roman" w:eastAsia="Arial Unicode MS" w:hAnsi="Times New Roman"/>
          <w:kern w:val="2"/>
          <w:sz w:val="24"/>
          <w:szCs w:val="24"/>
        </w:rPr>
        <w:t xml:space="preserve"> </w:t>
      </w:r>
      <w:r>
        <w:rPr>
          <w:rFonts w:ascii="Times New Roman" w:eastAsia="Arial Unicode MS" w:hAnsi="Times New Roman"/>
          <w:bCs/>
          <w:kern w:val="2"/>
          <w:sz w:val="24"/>
          <w:szCs w:val="24"/>
        </w:rPr>
        <w:t>Заказчик вправе до подведения итогов закупки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участника закупки, предъявляемым требованиям, изложенным в документации. При этом не допускается изменение и/или дополнение заявок участников закупки</w:t>
      </w:r>
      <w:r>
        <w:rPr>
          <w:rFonts w:ascii="Times New Roman" w:eastAsia="Arial Unicode MS" w:hAnsi="Times New Roman"/>
          <w:kern w:val="2"/>
          <w:sz w:val="24"/>
          <w:szCs w:val="24"/>
        </w:rPr>
        <w:t>.</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bCs/>
          <w:kern w:val="2"/>
          <w:sz w:val="24"/>
          <w:szCs w:val="24"/>
        </w:rPr>
      </w:pPr>
      <w:r>
        <w:rPr>
          <w:rFonts w:ascii="Times New Roman" w:eastAsia="Arial Unicode MS" w:hAnsi="Times New Roman"/>
          <w:bCs/>
          <w:kern w:val="2"/>
          <w:sz w:val="24"/>
          <w:szCs w:val="24"/>
        </w:rPr>
        <w:t xml:space="preserve">Заказчик вправе до подведения итогов закупки </w:t>
      </w:r>
      <w:r>
        <w:rPr>
          <w:rFonts w:ascii="Times New Roman" w:eastAsia="Arial Unicode MS" w:hAnsi="Times New Roman"/>
          <w:kern w:val="2"/>
          <w:sz w:val="24"/>
          <w:szCs w:val="24"/>
        </w:rPr>
        <w:t>в письменной форме запросить у государственных и иных учреждений, юридических и физических лиц</w:t>
      </w:r>
      <w:r>
        <w:rPr>
          <w:rFonts w:ascii="Times New Roman" w:eastAsia="Arial Unicode MS" w:hAnsi="Times New Roman"/>
          <w:bCs/>
          <w:kern w:val="2"/>
          <w:sz w:val="24"/>
          <w:szCs w:val="24"/>
        </w:rPr>
        <w:t xml:space="preserve"> информацию и документы, необходимые для подтверждения достоверности сведений, представленных в составе заявки участника, а также для подтверждения соответствия участника, предлагаемых им товаров, работ, услуг, требованиям документации.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Заказчик вправе проверять достоверность сведений, информации и документов, содержащихся в заявках участников, путем выездных проверок.</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lastRenderedPageBreak/>
        <w:t>9.</w:t>
      </w:r>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комиссия обнаружит, что участник закупки не соответствует требованиям, при условии их установления в документации о закупке, или предоставил недостоверную информацию в отношении своего соответствия указанным требованиям.</w:t>
      </w:r>
      <w:bookmarkStart w:id="18" w:name="sub_31100"/>
      <w:proofErr w:type="gramEnd"/>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9" w:name="sub_31110"/>
      <w:bookmarkEnd w:id="18"/>
      <w:r>
        <w:rPr>
          <w:rFonts w:ascii="Times New Roman" w:eastAsia="Arial Unicode MS" w:hAnsi="Times New Roman"/>
          <w:b/>
          <w:kern w:val="2"/>
          <w:sz w:val="24"/>
          <w:szCs w:val="24"/>
        </w:rPr>
        <w:t>10</w:t>
      </w:r>
      <w:r>
        <w:rPr>
          <w:rFonts w:ascii="Times New Roman" w:eastAsia="Arial Unicode MS" w:hAnsi="Times New Roman"/>
          <w:kern w:val="2"/>
          <w:sz w:val="24"/>
          <w:szCs w:val="24"/>
        </w:rPr>
        <w:t>.</w:t>
      </w:r>
      <w:bookmarkEnd w:id="19"/>
      <w:r>
        <w:rPr>
          <w:rFonts w:ascii="Times New Roman" w:eastAsia="Arial Unicode MS" w:hAnsi="Times New Roman"/>
          <w:kern w:val="2"/>
          <w:sz w:val="24"/>
          <w:szCs w:val="24"/>
        </w:rPr>
        <w:t xml:space="preserve">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закупке.</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bCs/>
          <w:kern w:val="2"/>
          <w:sz w:val="24"/>
          <w:szCs w:val="24"/>
        </w:rPr>
        <w:t xml:space="preserve">11. </w:t>
      </w:r>
      <w:r>
        <w:rPr>
          <w:rFonts w:ascii="Times New Roman" w:eastAsia="Arial Unicode MS" w:hAnsi="Times New Roman"/>
          <w:kern w:val="2"/>
          <w:sz w:val="24"/>
          <w:szCs w:val="24"/>
        </w:rPr>
        <w:t xml:space="preserve">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Документ, содержащий сведения об отмене конкурентной закупки размещается в единой информационной системе в день принятия этого решения.</w:t>
      </w:r>
      <w:r>
        <w:rPr>
          <w:rFonts w:ascii="Arial" w:eastAsia="Arial Unicode MS" w:hAnsi="Arial"/>
          <w:kern w:val="2"/>
          <w:sz w:val="28"/>
          <w:szCs w:val="28"/>
        </w:rPr>
        <w:t xml:space="preserve"> </w:t>
      </w:r>
      <w:r>
        <w:rPr>
          <w:rFonts w:ascii="Times New Roman" w:eastAsia="Arial Unicode MS" w:hAnsi="Times New Roman"/>
          <w:kern w:val="2"/>
          <w:sz w:val="24"/>
          <w:szCs w:val="24"/>
        </w:rPr>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12</w:t>
      </w:r>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обязательные требования к участникам закупки, установленные в документации о закупке, предъявляются к каждому из вышеуказанных лиц в отдельности, за исключением требований, которые устанавливаются заказчиком в целом к коллективному участнику закупки.</w:t>
      </w:r>
      <w:proofErr w:type="gramEnd"/>
      <w:r>
        <w:rPr>
          <w:rFonts w:ascii="Times New Roman" w:eastAsia="Arial Unicode MS" w:hAnsi="Times New Roman"/>
          <w:kern w:val="2"/>
          <w:sz w:val="24"/>
          <w:szCs w:val="24"/>
        </w:rPr>
        <w:t xml:space="preserve"> Лицо, выступающее на стороне коллективного участника закупки, не вправе участвовать в соответствующей процедуре закупки самостоятельно или на стороне другого участника закупки.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13.</w:t>
      </w:r>
      <w:r>
        <w:rPr>
          <w:rFonts w:ascii="Times New Roman" w:eastAsia="Arial Unicode MS" w:hAnsi="Times New Roman"/>
          <w:kern w:val="2"/>
          <w:sz w:val="24"/>
          <w:szCs w:val="24"/>
        </w:rPr>
        <w:t xml:space="preserve"> В случае</w:t>
      </w:r>
      <w:proofErr w:type="gramStart"/>
      <w:r>
        <w:rPr>
          <w:rFonts w:ascii="Times New Roman" w:eastAsia="Arial Unicode MS" w:hAnsi="Times New Roman"/>
          <w:kern w:val="2"/>
          <w:sz w:val="24"/>
          <w:szCs w:val="24"/>
        </w:rPr>
        <w:t>,</w:t>
      </w:r>
      <w:proofErr w:type="gramEnd"/>
      <w:r>
        <w:rPr>
          <w:rFonts w:ascii="Times New Roman" w:eastAsia="Arial Unicode MS" w:hAnsi="Times New Roman"/>
          <w:kern w:val="2"/>
          <w:sz w:val="24"/>
          <w:szCs w:val="24"/>
        </w:rPr>
        <w:t xml:space="preserve">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квалификационные требования,  предъявляются к коллективному участнику закупки в целом, т.е. таким требованиям должна в совокупности отвечать такая группа лиц, а не отдельно взятое лицо, выступающее в составе группы лиц</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14.</w:t>
      </w:r>
      <w:r>
        <w:rPr>
          <w:rFonts w:ascii="Times New Roman" w:eastAsia="Arial Unicode MS" w:hAnsi="Times New Roman"/>
          <w:kern w:val="2"/>
          <w:sz w:val="24"/>
          <w:szCs w:val="24"/>
        </w:rPr>
        <w:t xml:space="preserve"> В случае</w:t>
      </w:r>
      <w:proofErr w:type="gramStart"/>
      <w:r>
        <w:rPr>
          <w:rFonts w:ascii="Times New Roman" w:eastAsia="Arial Unicode MS" w:hAnsi="Times New Roman"/>
          <w:kern w:val="2"/>
          <w:sz w:val="24"/>
          <w:szCs w:val="24"/>
        </w:rPr>
        <w:t>,</w:t>
      </w:r>
      <w:proofErr w:type="gramEnd"/>
      <w:r>
        <w:rPr>
          <w:rFonts w:ascii="Times New Roman" w:eastAsia="Arial Unicode MS" w:hAnsi="Times New Roman"/>
          <w:kern w:val="2"/>
          <w:sz w:val="24"/>
          <w:szCs w:val="24"/>
        </w:rPr>
        <w:t xml:space="preserve"> если на стороне одного коллективного участника закупки выступает несколько лиц,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 распределении между ними сумм денежных средств, под</w:t>
      </w:r>
      <w:r>
        <w:rPr>
          <w:rFonts w:ascii="Times New Roman" w:eastAsia="Arial Unicode MS" w:hAnsi="Times New Roman"/>
          <w:kern w:val="2"/>
          <w:sz w:val="24"/>
          <w:szCs w:val="24"/>
        </w:rPr>
        <w:softHyphen/>
        <w:t>лежащих оплате заказчиком в рамках заключенного с участни</w:t>
      </w:r>
      <w:r>
        <w:rPr>
          <w:rFonts w:ascii="Times New Roman" w:eastAsia="Arial Unicode MS" w:hAnsi="Times New Roman"/>
          <w:kern w:val="2"/>
          <w:sz w:val="24"/>
          <w:szCs w:val="24"/>
        </w:rPr>
        <w:softHyphen/>
        <w:t>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w:t>
      </w:r>
      <w:r>
        <w:rPr>
          <w:rFonts w:ascii="Times New Roman" w:eastAsia="Arial Unicode MS" w:hAnsi="Times New Roman"/>
          <w:kern w:val="2"/>
          <w:sz w:val="24"/>
          <w:szCs w:val="24"/>
        </w:rPr>
        <w:softHyphen/>
        <w:t>ником закупки;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 распределении между ними обязанности по внесению де</w:t>
      </w:r>
      <w:r>
        <w:rPr>
          <w:rFonts w:ascii="Times New Roman" w:eastAsia="Arial Unicode MS" w:hAnsi="Times New Roman"/>
          <w:kern w:val="2"/>
          <w:sz w:val="24"/>
          <w:szCs w:val="24"/>
        </w:rPr>
        <w:softHyphen/>
        <w:t xml:space="preserve">нежных средств в качестве обеспечения заявки на участие в закупке в случае, если в документации о закупке содержится </w:t>
      </w:r>
      <w:proofErr w:type="gramStart"/>
      <w:r>
        <w:rPr>
          <w:rFonts w:ascii="Times New Roman" w:eastAsia="Arial Unicode MS" w:hAnsi="Times New Roman"/>
          <w:kern w:val="2"/>
          <w:sz w:val="24"/>
          <w:szCs w:val="24"/>
        </w:rPr>
        <w:t>требование</w:t>
      </w:r>
      <w:proofErr w:type="gramEnd"/>
      <w:r>
        <w:rPr>
          <w:rFonts w:ascii="Times New Roman" w:eastAsia="Arial Unicode MS" w:hAnsi="Times New Roman"/>
          <w:kern w:val="2"/>
          <w:sz w:val="24"/>
          <w:szCs w:val="24"/>
        </w:rPr>
        <w:t xml:space="preserve"> об обеспечении такой заявки. Сведения о распределе</w:t>
      </w:r>
      <w:r>
        <w:rPr>
          <w:rFonts w:ascii="Times New Roman" w:eastAsia="Arial Unicode MS" w:hAnsi="Times New Roman"/>
          <w:kern w:val="2"/>
          <w:sz w:val="24"/>
          <w:szCs w:val="24"/>
        </w:rPr>
        <w:softHyphen/>
        <w:t>нии такой обязанности указываются в соглашении путем опреде</w:t>
      </w:r>
      <w:r>
        <w:rPr>
          <w:rFonts w:ascii="Times New Roman" w:eastAsia="Arial Unicode MS" w:hAnsi="Times New Roman"/>
          <w:kern w:val="2"/>
          <w:sz w:val="24"/>
          <w:szCs w:val="24"/>
        </w:rPr>
        <w:softHyphen/>
        <w:t>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lastRenderedPageBreak/>
        <w:t>- о предоставляемом способе обеспечения исполнения догово</w:t>
      </w:r>
      <w:r>
        <w:rPr>
          <w:rFonts w:ascii="Times New Roman" w:eastAsia="Arial Unicode MS" w:hAnsi="Times New Roman"/>
          <w:kern w:val="2"/>
          <w:sz w:val="24"/>
          <w:szCs w:val="24"/>
        </w:rPr>
        <w:softHyphen/>
        <w:t>ра, если заказчиком в документации о закупке предусмотрено несколько вариантов способа обеспечения, и лице (из числа лиц, выступа</w:t>
      </w:r>
      <w:r>
        <w:rPr>
          <w:rFonts w:ascii="Times New Roman" w:eastAsia="Arial Unicode MS" w:hAnsi="Times New Roman"/>
          <w:kern w:val="2"/>
          <w:sz w:val="24"/>
          <w:szCs w:val="24"/>
        </w:rPr>
        <w:softHyphen/>
        <w:t>ющих на стороне коллективного участника закупки), на которого возлага</w:t>
      </w:r>
      <w:r>
        <w:rPr>
          <w:rFonts w:ascii="Times New Roman" w:eastAsia="Arial Unicode MS" w:hAnsi="Times New Roman"/>
          <w:kern w:val="2"/>
          <w:sz w:val="24"/>
          <w:szCs w:val="24"/>
        </w:rPr>
        <w:softHyphen/>
        <w:t>ется обязанность по предоставлению такого обеспечения.</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p>
    <w:p w:rsidR="00883741" w:rsidRDefault="00883741" w:rsidP="00883741">
      <w:pPr>
        <w:widowControl w:val="0"/>
        <w:suppressAutoHyphens/>
        <w:spacing w:after="0" w:line="240" w:lineRule="auto"/>
        <w:ind w:firstLine="454"/>
        <w:jc w:val="center"/>
        <w:rPr>
          <w:rFonts w:ascii="Times New Roman" w:eastAsia="Arial Unicode MS" w:hAnsi="Times New Roman"/>
          <w:b/>
          <w:bCs/>
          <w:kern w:val="2"/>
          <w:sz w:val="24"/>
          <w:szCs w:val="24"/>
          <w:u w:val="single"/>
        </w:rPr>
      </w:pPr>
      <w:r>
        <w:rPr>
          <w:rFonts w:ascii="Times New Roman" w:eastAsia="Arial Unicode MS" w:hAnsi="Times New Roman"/>
          <w:b/>
          <w:bCs/>
          <w:kern w:val="2"/>
          <w:sz w:val="24"/>
          <w:szCs w:val="24"/>
          <w:u w:val="single"/>
        </w:rPr>
        <w:t xml:space="preserve">РАЗДЕЛ 4. </w:t>
      </w:r>
    </w:p>
    <w:p w:rsidR="00883741" w:rsidRDefault="00883741" w:rsidP="00883741">
      <w:pPr>
        <w:spacing w:after="0" w:line="240" w:lineRule="auto"/>
        <w:ind w:firstLine="340"/>
        <w:jc w:val="center"/>
        <w:rPr>
          <w:rFonts w:ascii="Times New Roman" w:hAnsi="Times New Roman"/>
          <w:b/>
          <w:sz w:val="24"/>
          <w:szCs w:val="24"/>
          <w:u w:val="single"/>
        </w:rPr>
      </w:pPr>
    </w:p>
    <w:p w:rsidR="00883741" w:rsidRDefault="00883741" w:rsidP="00883741">
      <w:pPr>
        <w:spacing w:after="0" w:line="240" w:lineRule="auto"/>
        <w:ind w:firstLine="340"/>
        <w:jc w:val="center"/>
        <w:rPr>
          <w:rFonts w:ascii="Times New Roman" w:hAnsi="Times New Roman"/>
          <w:b/>
          <w:sz w:val="24"/>
          <w:szCs w:val="24"/>
          <w:u w:val="single"/>
        </w:rPr>
      </w:pPr>
      <w:r>
        <w:rPr>
          <w:rFonts w:ascii="Times New Roman" w:hAnsi="Times New Roman"/>
          <w:b/>
          <w:sz w:val="24"/>
          <w:szCs w:val="24"/>
          <w:u w:val="single"/>
        </w:rPr>
        <w:t>4.1. Особенности проведения закупок в электронной форме.</w:t>
      </w:r>
    </w:p>
    <w:p w:rsidR="00883741" w:rsidRDefault="00883741" w:rsidP="00883741">
      <w:pPr>
        <w:spacing w:after="0" w:line="240" w:lineRule="auto"/>
        <w:ind w:firstLine="340"/>
        <w:jc w:val="both"/>
        <w:rPr>
          <w:rFonts w:ascii="Times New Roman" w:hAnsi="Times New Roman"/>
          <w:b/>
          <w:sz w:val="24"/>
          <w:szCs w:val="24"/>
        </w:rPr>
      </w:pP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1. Заказчик обязан проводить закупки в электронной форме:</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 xml:space="preserve">  1) в случаях, установленных Постановлением Правительства Российской Федерации от 21.06.2012 г. № 616 «Об утверждении перечня товаров, работ, услуг, закупка которых осуществляется в электронной форме»;</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2) конкурентные закупки, участниками которых с учетом особенностей, установленных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могут быть только субъекты малого и среднего предпринимательства;</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3) в случае осуществления закупок способом запрос предложений, запрос котировок.</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2. В иных случаях,  заказчик вправе проводить закупки как в электронной форме, так и не в электронной форме, в соответствии с положениями ч. 2 ст. 3 Закона № 223-ФЗ.</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3. Информация о проведении закупки в электронной форме указывается в документации о закупке.</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4. Общий порядок проведения процедур закупок в электронной форме аналогичен порядку проведения обычной процедуры, которая может проводиться с использованием документов, как на бумажных носителях, так и документов в электронной форме.</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5. Процедуры закупок в электронной форме осуществляются на электронной площадке</w:t>
      </w:r>
      <w:r>
        <w:rPr>
          <w:rFonts w:ascii="Times New Roman" w:eastAsia="Calibri" w:hAnsi="Times New Roman"/>
          <w:sz w:val="24"/>
          <w:szCs w:val="24"/>
          <w:lang w:eastAsia="en-US"/>
        </w:rPr>
        <w:t xml:space="preserve">, с учетом особенностей, установленных ст. 3.3, 3.4 Закона № 223-ФЗ и </w:t>
      </w:r>
      <w:r>
        <w:rPr>
          <w:rFonts w:ascii="Times New Roman" w:hAnsi="Times New Roman"/>
          <w:sz w:val="24"/>
          <w:szCs w:val="24"/>
        </w:rPr>
        <w:t>правилами (регламентом), действующими на электронной площадке.</w:t>
      </w:r>
    </w:p>
    <w:p w:rsidR="00883741" w:rsidRDefault="00883741" w:rsidP="00883741">
      <w:pPr>
        <w:spacing w:after="0" w:line="240" w:lineRule="auto"/>
        <w:ind w:firstLine="454"/>
        <w:jc w:val="both"/>
        <w:rPr>
          <w:rFonts w:ascii="Times New Roman" w:eastAsia="Calibri" w:hAnsi="Times New Roman"/>
          <w:sz w:val="24"/>
          <w:szCs w:val="24"/>
          <w:lang w:eastAsia="en-US"/>
        </w:rPr>
      </w:pPr>
      <w:r>
        <w:rPr>
          <w:rFonts w:ascii="Times New Roman" w:hAnsi="Times New Roman"/>
          <w:sz w:val="24"/>
          <w:szCs w:val="24"/>
        </w:rPr>
        <w:t xml:space="preserve">6. </w:t>
      </w:r>
      <w:r>
        <w:rPr>
          <w:rFonts w:ascii="Times New Roman" w:eastAsia="Calibri" w:hAnsi="Times New Roman"/>
          <w:bCs/>
          <w:sz w:val="24"/>
          <w:szCs w:val="24"/>
          <w:lang w:eastAsia="en-US"/>
        </w:rPr>
        <w:t>Конкурентные закупки должны проводиться в электронной форме у любых операторов ЭТП, соответствующим требованиям ст. 3.3 Закона № 223-ФЗ.</w:t>
      </w:r>
    </w:p>
    <w:p w:rsidR="00883741" w:rsidRDefault="00883741" w:rsidP="00883741">
      <w:pPr>
        <w:spacing w:after="0" w:line="240" w:lineRule="auto"/>
        <w:ind w:firstLine="454"/>
        <w:jc w:val="both"/>
        <w:rPr>
          <w:rFonts w:ascii="Times New Roman" w:hAnsi="Times New Roman"/>
          <w:bCs/>
          <w:sz w:val="24"/>
          <w:szCs w:val="24"/>
        </w:rPr>
      </w:pPr>
      <w:r>
        <w:rPr>
          <w:rFonts w:ascii="Times New Roman" w:hAnsi="Times New Roman"/>
          <w:bCs/>
          <w:sz w:val="24"/>
          <w:szCs w:val="24"/>
        </w:rPr>
        <w:t xml:space="preserve">7. Конкурентные закупки для поддержки субъектов малого и среднего предпринимательства (в рамках ПП РФ от 11.12.2014 № 1352) должны проводиться в электронной форме на электронных торговых площадках </w:t>
      </w:r>
      <w:r>
        <w:rPr>
          <w:rFonts w:ascii="Times New Roman" w:hAnsi="Times New Roman"/>
          <w:bCs/>
          <w:sz w:val="24"/>
          <w:szCs w:val="24"/>
          <w:u w:val="single"/>
        </w:rPr>
        <w:t>специальных операторов электронных торговых площадок</w:t>
      </w:r>
      <w:r>
        <w:rPr>
          <w:rFonts w:ascii="Times New Roman" w:hAnsi="Times New Roman"/>
          <w:bCs/>
          <w:sz w:val="24"/>
          <w:szCs w:val="24"/>
        </w:rPr>
        <w:t>, перечень которых устанавливается Правительством РФ.</w:t>
      </w:r>
    </w:p>
    <w:p w:rsidR="00883741" w:rsidRDefault="00883741" w:rsidP="00883741">
      <w:pPr>
        <w:spacing w:after="0" w:line="240" w:lineRule="auto"/>
        <w:jc w:val="both"/>
        <w:rPr>
          <w:rFonts w:ascii="Times New Roman" w:hAnsi="Times New Roman"/>
          <w:sz w:val="24"/>
          <w:szCs w:val="24"/>
        </w:rPr>
      </w:pPr>
      <w:r>
        <w:rPr>
          <w:rFonts w:ascii="Times New Roman" w:hAnsi="Times New Roman"/>
          <w:bCs/>
          <w:sz w:val="24"/>
          <w:szCs w:val="24"/>
        </w:rPr>
        <w:t xml:space="preserve">        8. </w:t>
      </w:r>
      <w:r>
        <w:rPr>
          <w:rFonts w:ascii="Times New Roman" w:hAnsi="Times New Roman"/>
          <w:sz w:val="24"/>
          <w:szCs w:val="24"/>
        </w:rPr>
        <w:t xml:space="preserve">Любое заинтересованное лицо вправе направить заказчику в письменной форме (или в форме электронного документа, подписанного электронной подписью уполномоченного представителя) запрос на разъяснение документации о закупке в сроки, установленные в документации о закупке. Запрос от юридического лица оформляется на фирменном бланке такого лица (при наличии), подписывается уполномоченным представителем юридического лица. Запрос может быть направлен посредством почтовой связи, факсимильной связи, курьерской доставки. Запрос может быть направлен посредством электронной почты только в форме электронного документа, подписанного электронной подписью уполномоченного представителя заинтересованного лица. В запросе должен быть указан реестровый номер закупки в единой информационной системе. Заказчик обязан ответить на запрос, оформленный в соответствии с требованиями настоящего пункта, полученный не позднее срока, установленного настоящим Положением для конкретного способа закупки, в течение срока, установленного настоящим Положением. Формы, порядок, дата начала и дата окончания предоставления разъяснений определяются заказчиком в документации о закупке. Запрос на разъяснения положений документации о закупке, полученный позднее срока, установленного в документации о закупке, не подлежит рассмотрению. Заказчик </w:t>
      </w:r>
      <w:r>
        <w:rPr>
          <w:rFonts w:ascii="Times New Roman" w:hAnsi="Times New Roman"/>
          <w:sz w:val="24"/>
          <w:szCs w:val="24"/>
        </w:rPr>
        <w:lastRenderedPageBreak/>
        <w:t>размещает разъяснения положений документации о закупке в единой информационной системе не позднее 3 дней со дня предоставления разъяснений, с указанием предмета запроса и без указания сведений о лице, направившем такой запрос.</w:t>
      </w:r>
    </w:p>
    <w:p w:rsidR="00883741" w:rsidRDefault="00883741" w:rsidP="00883741">
      <w:pPr>
        <w:spacing w:after="0" w:line="240" w:lineRule="auto"/>
        <w:jc w:val="both"/>
        <w:rPr>
          <w:rFonts w:ascii="Times New Roman" w:hAnsi="Times New Roman"/>
          <w:sz w:val="24"/>
          <w:szCs w:val="24"/>
        </w:rPr>
      </w:pPr>
      <w:r>
        <w:rPr>
          <w:rFonts w:ascii="Times New Roman" w:hAnsi="Times New Roman"/>
          <w:sz w:val="24"/>
          <w:szCs w:val="24"/>
        </w:rPr>
        <w:t xml:space="preserve">         9. Заказчик вправе по собственной инициативе, либо в ответ на запрос на разъяснения положений документации о закупке, принять решение о внесении изменений в документацию о закупке (извещение о закупке) не позднее срока окончания приема заявок на участие в закупке.   </w:t>
      </w:r>
    </w:p>
    <w:p w:rsidR="00883741" w:rsidRDefault="00883741" w:rsidP="00883741">
      <w:pPr>
        <w:spacing w:after="0" w:line="240" w:lineRule="auto"/>
        <w:jc w:val="both"/>
        <w:rPr>
          <w:rFonts w:ascii="Times New Roman" w:hAnsi="Times New Roman"/>
          <w:sz w:val="24"/>
          <w:szCs w:val="24"/>
        </w:rPr>
      </w:pPr>
      <w:r>
        <w:rPr>
          <w:rFonts w:ascii="Times New Roman" w:hAnsi="Times New Roman"/>
          <w:sz w:val="24"/>
          <w:szCs w:val="24"/>
        </w:rPr>
        <w:t xml:space="preserve">Заказчик опубликовывает внесенные изменения в единой информационной системе не позднее 3 дней со дня принятия решения о внесении изменений в документацию о закупке (извещение о закупке). </w:t>
      </w:r>
      <w:proofErr w:type="gramStart"/>
      <w:r>
        <w:rPr>
          <w:rFonts w:ascii="Times New Roman" w:hAnsi="Times New Roman"/>
          <w:sz w:val="24"/>
          <w:szCs w:val="24"/>
        </w:rPr>
        <w:t>При внесении изменений в извещение, документацию о  закупке,  продляется срок подачи заявок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закупке, установленного Положением о закупке для данного способа закупки.</w:t>
      </w:r>
      <w:proofErr w:type="gramEnd"/>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hAnsi="Times New Roman"/>
          <w:sz w:val="24"/>
          <w:szCs w:val="24"/>
        </w:rPr>
        <w:t>При внесении изменений в документацию о закупке заказчик вправе изменить установленные требования к качественным, количественным,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883741" w:rsidRDefault="00883741" w:rsidP="00883741">
      <w:pPr>
        <w:widowControl w:val="0"/>
        <w:suppressAutoHyphens/>
        <w:spacing w:after="0" w:line="240" w:lineRule="auto"/>
        <w:ind w:firstLine="454"/>
        <w:jc w:val="both"/>
        <w:rPr>
          <w:rFonts w:ascii="Times New Roman" w:eastAsia="Arial Unicode MS" w:hAnsi="Times New Roman"/>
          <w:b/>
          <w:bCs/>
          <w:kern w:val="2"/>
          <w:sz w:val="24"/>
          <w:szCs w:val="24"/>
          <w:u w:val="single"/>
        </w:rPr>
      </w:pPr>
    </w:p>
    <w:p w:rsidR="00883741" w:rsidRDefault="00883741" w:rsidP="00883741">
      <w:pPr>
        <w:widowControl w:val="0"/>
        <w:suppressAutoHyphens/>
        <w:spacing w:after="0" w:line="240" w:lineRule="auto"/>
        <w:ind w:left="568"/>
        <w:jc w:val="center"/>
        <w:rPr>
          <w:rFonts w:ascii="Times New Roman" w:eastAsia="Arial Unicode MS" w:hAnsi="Times New Roman"/>
          <w:b/>
          <w:bCs/>
          <w:kern w:val="2"/>
          <w:sz w:val="24"/>
          <w:szCs w:val="24"/>
          <w:u w:val="single"/>
        </w:rPr>
      </w:pPr>
      <w:r>
        <w:rPr>
          <w:rFonts w:ascii="Times New Roman" w:eastAsia="Arial Unicode MS" w:hAnsi="Times New Roman"/>
          <w:b/>
          <w:bCs/>
          <w:kern w:val="2"/>
          <w:sz w:val="24"/>
          <w:szCs w:val="24"/>
          <w:u w:val="single"/>
        </w:rPr>
        <w:t xml:space="preserve">4.2. Порядок проведения запроса котировок в электронном виде </w:t>
      </w:r>
    </w:p>
    <w:p w:rsidR="00883741" w:rsidRDefault="00883741" w:rsidP="00883741">
      <w:pPr>
        <w:spacing w:after="0" w:line="240" w:lineRule="auto"/>
        <w:ind w:firstLine="340"/>
        <w:jc w:val="both"/>
        <w:rPr>
          <w:rFonts w:ascii="Times New Roman" w:hAnsi="Times New Roman"/>
          <w:sz w:val="28"/>
          <w:szCs w:val="28"/>
        </w:rPr>
      </w:pP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1. Запрос котировок проводится в следующей последовательности:</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1) определение Заказчиком условий, требований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2) размещение в единой информационной системе извещения о проведении запроса котировок и проекта договора;</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3) получение заявок на участие в запросе котировок (согласно порядку открытия доступа к поданным в форме электронных документов заявкам);</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4) вскрытие, рассмотрение и оценка заявок на участие в запросе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5) принятие решения о результатах проведения процедуры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6) размещение в единой информационной системе, а также  на электронной площадке протоколов, составляемых в ходе закупки;</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7) подписание договора с участником, представившим заявку на участие в запросе котировок, признанную наилучшей.</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Участник закупки вправе подать только одну заявку на участие в запросе котировок, внесение изменений в которую после окончания срока приема заявок не допускается.</w:t>
      </w:r>
      <w:proofErr w:type="gramEnd"/>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3. Заявка на участие в запросе котировок подается участником закупки по форме, установленной в извещении: в форме электронного документа на сайте электронной площадки  в срок, указанный в извещении о проведении запроса котировок. </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4. Заявки на участие в запросе котировок, поданные после окончания срока подачи, не рассматриваются и не возвращаются претендентам.</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5. При проведении процедуры закупки заказчиком и закупочной Комиссией проводится единая процедура вскрытия, рассмотрения и оценки заявок на участие в запросе котировок. Запрос котировок проводится в один этап, если иное не предусмотрено извещением о проведении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6. Порядок открытия доступа к поданным в форме электронных документов заявкам на участие в запросе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В день, во время и в месте, указанные в извещении о проведении запроса котировок, закупочной Комиссией проводится процедура открытия доступа к поданным в форме электронных документов заявкам на участие в закупке.</w:t>
      </w:r>
    </w:p>
    <w:p w:rsidR="00883741" w:rsidRDefault="00883741" w:rsidP="00883741">
      <w:pPr>
        <w:spacing w:after="0" w:line="240" w:lineRule="auto"/>
        <w:ind w:firstLine="340"/>
        <w:jc w:val="both"/>
        <w:rPr>
          <w:rFonts w:ascii="Times New Roman" w:hAnsi="Times New Roman"/>
          <w:sz w:val="24"/>
          <w:szCs w:val="24"/>
        </w:rPr>
      </w:pPr>
      <w:proofErr w:type="gramStart"/>
      <w:r>
        <w:rPr>
          <w:rFonts w:ascii="Times New Roman" w:hAnsi="Times New Roman"/>
          <w:sz w:val="24"/>
          <w:szCs w:val="24"/>
        </w:rPr>
        <w:lastRenderedPageBreak/>
        <w:t>По решению Комиссии в целях информационной открытости деятельности Заказчика в сфере закупок открытие доступа к поданным в форме</w:t>
      </w:r>
      <w:proofErr w:type="gramEnd"/>
      <w:r>
        <w:rPr>
          <w:rFonts w:ascii="Times New Roman" w:hAnsi="Times New Roman"/>
          <w:sz w:val="24"/>
          <w:szCs w:val="24"/>
        </w:rPr>
        <w:t xml:space="preserve"> электронных документов заявкам на участие в закупке может производиться Комиссией публично. </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В</w:t>
      </w:r>
      <w:r>
        <w:rPr>
          <w:rFonts w:ascii="Times New Roman" w:hAnsi="Times New Roman"/>
          <w:color w:val="FF0000"/>
          <w:sz w:val="24"/>
          <w:szCs w:val="24"/>
        </w:rPr>
        <w:t xml:space="preserve"> </w:t>
      </w:r>
      <w:r>
        <w:rPr>
          <w:rFonts w:ascii="Times New Roman" w:hAnsi="Times New Roman"/>
          <w:sz w:val="24"/>
          <w:szCs w:val="24"/>
        </w:rPr>
        <w:t>случае принятия Комиссией такого решения участники закупки, подавшие заявки на участие в запросе котировок, или их представители вправе присутствовать при открытии доступа к поданным в форме электронных документов заявкам на участие в запросе котировок. Представители участников закупок, присутствующие при этом, регистрируются Заказчиком. Уполномоченные представители участников закупок представляют документ, подтверждающий полномочия лица на осуществление действий от имени участника закупки или доверенность, выданную от имени участника закупки.</w:t>
      </w:r>
    </w:p>
    <w:p w:rsidR="00883741" w:rsidRDefault="00883741" w:rsidP="00883741">
      <w:pPr>
        <w:spacing w:after="0" w:line="240" w:lineRule="auto"/>
        <w:ind w:firstLine="340"/>
        <w:jc w:val="both"/>
        <w:rPr>
          <w:rFonts w:ascii="Times New Roman" w:hAnsi="Times New Roman"/>
          <w:sz w:val="24"/>
          <w:szCs w:val="24"/>
        </w:rPr>
      </w:pPr>
      <w:proofErr w:type="gramStart"/>
      <w:r>
        <w:rPr>
          <w:rFonts w:ascii="Times New Roman" w:hAnsi="Times New Roman"/>
          <w:sz w:val="24"/>
          <w:szCs w:val="24"/>
        </w:rPr>
        <w:t>Участникам закупки, подавшими заявки на участие в запросе котировок, или их представителям, присутствующим на процедуре открытия доступа к поданным в форме электронных документов заявкам на участие в закупке, запрещается создавать какие-либо препятствия в работе Комиссии (вступать в переговоры или споры с членами Комиссии и/или с другими присутствующими участниками закупки или их представителями, нарушать общественный порядок, производить фото -, аудио -, видеосъемку</w:t>
      </w:r>
      <w:proofErr w:type="gramEnd"/>
      <w:r>
        <w:rPr>
          <w:rFonts w:ascii="Times New Roman" w:hAnsi="Times New Roman"/>
          <w:sz w:val="24"/>
          <w:szCs w:val="24"/>
        </w:rPr>
        <w:t>, выкрики с мест и т.п.). В случае несоблюдения данного требования участники закупки или их представители, создающие препятствия в работе Комиссии по открытию доступа к поданным в форме электронных документов заявкам на участие в запросе котировок, могут быть удалены из зала (помещения) по решению Комиссии.</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7. Наименование (для юридического лица), фамилия, имя, отчество (для физического лица) и почтовый адрес каждого участника закупки, подавшего заявку на участие в закупке, цена и другие условия исполнения договора, указанные в такой заявке, объявляются при открытии доступа к поданным в форме электронных документов заявкам на участие в запросе котировок. Результаты открытия доступа к поданным в форме электронных документов заявкам на участие в закупке отражаются в Итоговом протоколе.</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8. В случае если по окончании срока подачи заявок на участие в запросе котировок подана только одна заявка на участие в запросе котировок (в том </w:t>
      </w:r>
      <w:proofErr w:type="gramStart"/>
      <w:r>
        <w:rPr>
          <w:rFonts w:ascii="Times New Roman" w:hAnsi="Times New Roman"/>
          <w:sz w:val="24"/>
          <w:szCs w:val="24"/>
        </w:rPr>
        <w:t>числе</w:t>
      </w:r>
      <w:proofErr w:type="gramEnd"/>
      <w:r>
        <w:rPr>
          <w:rFonts w:ascii="Times New Roman" w:hAnsi="Times New Roman"/>
          <w:sz w:val="24"/>
          <w:szCs w:val="24"/>
        </w:rPr>
        <w:t xml:space="preserve"> если отклонены все участники закупки либо по результатам рассмотрения заявок была допущена только одна заявка) или не подано ни одной заявки на участие в закупке – запрос котировок признается несостоявшимся.</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При этом в случае, если на участие в запросе котировок не было подано ни одной заявки, закупочная Комиссия составляет Итоговый протокол, который подлежит размещению Организатором в течение 3-х календарных дней со дня его подписания в единой информационной системе.</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В случае если на участие в запросе котировок была подана только одна заявка, указанная заявка рассматривается закупочной Комиссией в порядке, предусмотренном для рассмотрения заявок на участие в запросе котировок.</w:t>
      </w:r>
    </w:p>
    <w:p w:rsidR="00883741" w:rsidRDefault="00883741" w:rsidP="00883741">
      <w:pPr>
        <w:spacing w:after="0" w:line="240" w:lineRule="auto"/>
        <w:ind w:firstLine="340"/>
        <w:jc w:val="both"/>
        <w:rPr>
          <w:rFonts w:ascii="Times New Roman" w:hAnsi="Times New Roman"/>
          <w:sz w:val="24"/>
          <w:szCs w:val="24"/>
        </w:rPr>
      </w:pPr>
    </w:p>
    <w:p w:rsidR="00883741" w:rsidRDefault="00883741" w:rsidP="00883741">
      <w:pPr>
        <w:spacing w:after="0" w:line="240" w:lineRule="auto"/>
        <w:ind w:firstLine="340"/>
        <w:jc w:val="center"/>
        <w:rPr>
          <w:rFonts w:ascii="Times New Roman" w:hAnsi="Times New Roman"/>
          <w:b/>
          <w:sz w:val="24"/>
          <w:szCs w:val="24"/>
          <w:u w:val="single"/>
        </w:rPr>
      </w:pPr>
      <w:r>
        <w:rPr>
          <w:rFonts w:ascii="Times New Roman" w:hAnsi="Times New Roman"/>
          <w:b/>
          <w:sz w:val="24"/>
          <w:szCs w:val="24"/>
          <w:u w:val="single"/>
        </w:rPr>
        <w:t>4.3. Порядок рассмотрения заявок на участие в запросе котировок.</w:t>
      </w:r>
    </w:p>
    <w:p w:rsidR="00883741" w:rsidRDefault="00883741" w:rsidP="00883741">
      <w:pPr>
        <w:spacing w:after="0" w:line="240" w:lineRule="auto"/>
        <w:ind w:firstLine="340"/>
        <w:jc w:val="center"/>
        <w:rPr>
          <w:rFonts w:ascii="Times New Roman" w:hAnsi="Times New Roman"/>
          <w:b/>
          <w:sz w:val="24"/>
          <w:szCs w:val="24"/>
          <w:u w:val="single"/>
        </w:rPr>
      </w:pP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1. Закупочная Комиссия рассматривает заявки на участие в запросе котировок на соответствие требованиям, установленным извещением, и соответствие участников закупки всем заявленным требованиям. </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2. Комиссия отклоняет заявки на участие в запросе котировок в случае:</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1) несоответствия заявки на участие в запросе котировок требованиям, указанным в извещении о проведении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2) указания в заявке предельной (максимальной) цены товаров, работ, услуг выше установленной в извещении о запросе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3) отказа от проведения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3. Отклонение заявок по иным основаниям не допускается.</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lastRenderedPageBreak/>
        <w:t xml:space="preserve">  4. Лучшей признается заявка на участие в запросе котировок, которая отвечает всем требованиям, установленным в извещении о проведении запроса котировок, и содержит наиболее низкую цену товаров, работ, услуг. При наличии нескольких равнозначных заявок на участие в запросе котировок лучшей признается та, которая поступила ранее других заявок.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5. Результаты проведения запроса котировок оформляются Итоговым протоколом с указанием участника, заявка которого признана лучшей. Итоговый протокол подписывается членами закупочной Комиссии, участвовавшими в заседании по подведению итогов запроса котировок, и размещается в единой информационной системе в течение 3-х календарных дней со дня подписания указанного протокола.</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6. В случае проведения многоэтапного запроса котировок по результатам каждого этапа составляется протокол.</w:t>
      </w:r>
    </w:p>
    <w:p w:rsidR="00883741" w:rsidRDefault="00883741" w:rsidP="00883741">
      <w:pPr>
        <w:spacing w:after="0" w:line="240" w:lineRule="auto"/>
        <w:ind w:firstLine="340"/>
        <w:jc w:val="both"/>
        <w:rPr>
          <w:rFonts w:ascii="Times New Roman" w:eastAsia="Arial Unicode MS" w:hAnsi="Times New Roman"/>
          <w:bCs/>
          <w:kern w:val="2"/>
          <w:sz w:val="24"/>
          <w:szCs w:val="24"/>
          <w:u w:val="single"/>
        </w:rPr>
      </w:pPr>
      <w:r>
        <w:rPr>
          <w:rFonts w:ascii="Times New Roman" w:hAnsi="Times New Roman"/>
          <w:sz w:val="24"/>
          <w:szCs w:val="24"/>
        </w:rPr>
        <w:t xml:space="preserve">  </w:t>
      </w:r>
    </w:p>
    <w:p w:rsidR="00883741" w:rsidRDefault="00883741" w:rsidP="00883741">
      <w:pPr>
        <w:widowControl w:val="0"/>
        <w:suppressAutoHyphens/>
        <w:spacing w:after="0" w:line="240" w:lineRule="auto"/>
        <w:ind w:firstLine="454"/>
        <w:jc w:val="center"/>
        <w:rPr>
          <w:rFonts w:ascii="Times New Roman" w:eastAsia="Arial Unicode MS" w:hAnsi="Times New Roman"/>
          <w:b/>
          <w:bCs/>
          <w:kern w:val="2"/>
          <w:sz w:val="24"/>
          <w:szCs w:val="24"/>
          <w:u w:val="single"/>
        </w:rPr>
      </w:pPr>
      <w:r>
        <w:rPr>
          <w:rFonts w:ascii="Times New Roman" w:eastAsia="Arial Unicode MS" w:hAnsi="Times New Roman"/>
          <w:b/>
          <w:bCs/>
          <w:kern w:val="2"/>
          <w:sz w:val="24"/>
          <w:szCs w:val="24"/>
          <w:u w:val="single"/>
        </w:rPr>
        <w:t>4.4</w:t>
      </w:r>
      <w:r>
        <w:rPr>
          <w:rFonts w:ascii="Times New Roman" w:eastAsia="Arial Unicode MS" w:hAnsi="Times New Roman"/>
          <w:bCs/>
          <w:kern w:val="2"/>
          <w:sz w:val="24"/>
          <w:szCs w:val="24"/>
          <w:u w:val="single"/>
        </w:rPr>
        <w:t xml:space="preserve">.  </w:t>
      </w:r>
      <w:r>
        <w:rPr>
          <w:rFonts w:ascii="Times New Roman" w:eastAsia="Arial Unicode MS" w:hAnsi="Times New Roman"/>
          <w:b/>
          <w:bCs/>
          <w:kern w:val="2"/>
          <w:sz w:val="24"/>
          <w:szCs w:val="24"/>
          <w:u w:val="single"/>
        </w:rPr>
        <w:t xml:space="preserve"> Последствия признания запроса котировок </w:t>
      </w:r>
      <w:proofErr w:type="gramStart"/>
      <w:r>
        <w:rPr>
          <w:rFonts w:ascii="Times New Roman" w:eastAsia="Arial Unicode MS" w:hAnsi="Times New Roman"/>
          <w:b/>
          <w:bCs/>
          <w:kern w:val="2"/>
          <w:sz w:val="24"/>
          <w:szCs w:val="24"/>
          <w:u w:val="single"/>
        </w:rPr>
        <w:t>несостоявшимся</w:t>
      </w:r>
      <w:proofErr w:type="gramEnd"/>
    </w:p>
    <w:p w:rsidR="00883741" w:rsidRDefault="00883741" w:rsidP="00883741">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8"/>
          <w:szCs w:val="28"/>
        </w:rPr>
        <w:t xml:space="preserve">       </w:t>
      </w:r>
      <w:r>
        <w:rPr>
          <w:rFonts w:ascii="Times New Roman" w:eastAsia="Arial Unicode MS" w:hAnsi="Times New Roman"/>
          <w:kern w:val="2"/>
          <w:sz w:val="24"/>
          <w:szCs w:val="24"/>
        </w:rPr>
        <w:t xml:space="preserve">1. Запрос котировок признается несостоявшимся в случае, если: </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1) на участие в запросе котировок подано менее двух  котировочных заявок;</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2) по итогам рассмотрения и оценки котировочных заявок только одна котировочная заявка признана соответствующей котировочной документации;</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3) все котировочные заявки признаны несоответствующими котировочной документации;</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4) победитель запроса котировок или участник закупки, предложивший в котировочной заявке цену, такую же, как и победитель, или участник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уклоняется от заключения договора.</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       2. </w:t>
      </w:r>
      <w:proofErr w:type="gramStart"/>
      <w:r>
        <w:rPr>
          <w:rFonts w:ascii="Times New Roman" w:eastAsia="Arial Unicode MS" w:hAnsi="Times New Roman"/>
          <w:kern w:val="2"/>
          <w:sz w:val="24"/>
          <w:szCs w:val="24"/>
        </w:rPr>
        <w:t>Если запрос котировок признан несостоявшимся в случае, если  по итогам рассмотрения и оценки котировочных заявок только одна котировочная заявка признана соответствующей котировочной документации, с участником закупки, подавшим такую заявку, при условии, что котировочная заявка соответствует требованиям, изложенным в котировочной документации, может быть заключен договор  в порядке, установленном нормативными документами заказчика.</w:t>
      </w:r>
      <w:proofErr w:type="gramEnd"/>
      <w:r>
        <w:rPr>
          <w:rFonts w:ascii="Times New Roman" w:eastAsia="Arial Unicode MS" w:hAnsi="Times New Roman"/>
          <w:kern w:val="2"/>
          <w:sz w:val="24"/>
          <w:szCs w:val="24"/>
        </w:rPr>
        <w:t xml:space="preserve"> Цена такого договора не может превышать цену, указанную в котировочной заявке участника закупки.</w:t>
      </w:r>
    </w:p>
    <w:p w:rsidR="00883741" w:rsidRDefault="00883741" w:rsidP="00883741">
      <w:pPr>
        <w:widowControl w:val="0"/>
        <w:suppressAutoHyphens/>
        <w:spacing w:after="0" w:line="240" w:lineRule="auto"/>
        <w:ind w:firstLine="227"/>
        <w:jc w:val="both"/>
        <w:rPr>
          <w:rFonts w:ascii="Times New Roman" w:hAnsi="Times New Roman"/>
          <w:sz w:val="24"/>
          <w:szCs w:val="24"/>
        </w:rPr>
      </w:pPr>
      <w:r>
        <w:rPr>
          <w:rFonts w:ascii="Times New Roman" w:eastAsia="Arial Unicode MS" w:hAnsi="Times New Roman"/>
          <w:kern w:val="2"/>
          <w:sz w:val="24"/>
          <w:szCs w:val="24"/>
        </w:rPr>
        <w:t xml:space="preserve">        3. В случае</w:t>
      </w:r>
      <w:r>
        <w:rPr>
          <w:rFonts w:ascii="Times New Roman" w:hAnsi="Times New Roman"/>
          <w:sz w:val="24"/>
          <w:szCs w:val="24"/>
        </w:rPr>
        <w:t xml:space="preserve"> если запрос котировок признан несостоявшимся, Заказчик вправе:</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1) заключить договор с единственным участником запроса котировок, </w:t>
      </w:r>
      <w:r>
        <w:rPr>
          <w:rFonts w:ascii="Times New Roman" w:eastAsia="Calibri" w:hAnsi="Times New Roman"/>
          <w:sz w:val="24"/>
          <w:szCs w:val="24"/>
          <w:lang w:eastAsia="en-US"/>
        </w:rPr>
        <w:t>подавшим заявку на участие в запросе котировок и признанным участником запроса котировок, на условиях, содержащихся в поданной им заявке и документации о закупке</w:t>
      </w:r>
      <w:r>
        <w:rPr>
          <w:rFonts w:ascii="Times New Roman" w:hAnsi="Times New Roman"/>
          <w:sz w:val="24"/>
          <w:szCs w:val="24"/>
        </w:rPr>
        <w:t xml:space="preserve">. Такой участник обязан передать Заказчику проект договора, подписанный со своей стороны, в течение пяти дней со дня опубликования Итогового протокола в единой информационной системе. </w:t>
      </w:r>
      <w:r>
        <w:rPr>
          <w:rFonts w:ascii="Times New Roman" w:eastAsia="Calibri" w:hAnsi="Times New Roman"/>
          <w:sz w:val="24"/>
          <w:szCs w:val="24"/>
          <w:lang w:eastAsia="en-US"/>
        </w:rPr>
        <w:t>Участник закупки, признанный единственным участником запроса котировок, не вправе отказаться от заключения договора</w:t>
      </w:r>
      <w:r>
        <w:rPr>
          <w:rFonts w:ascii="Times New Roman" w:hAnsi="Times New Roman"/>
          <w:sz w:val="24"/>
          <w:szCs w:val="24"/>
        </w:rPr>
        <w:t>;</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2) провести повторную процедуру закупки, в том числе с изменением условий закупки;</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3) провести закупку у единственного поставщика (исполнителя, подрядчика) в соответствии с настоящим Положением о закупке.</w:t>
      </w:r>
    </w:p>
    <w:p w:rsidR="00883741" w:rsidRDefault="00883741" w:rsidP="00883741">
      <w:pPr>
        <w:autoSpaceDE w:val="0"/>
        <w:autoSpaceDN w:val="0"/>
        <w:adjustRightInd w:val="0"/>
        <w:spacing w:after="0" w:line="240" w:lineRule="auto"/>
        <w:ind w:firstLine="340"/>
        <w:jc w:val="both"/>
        <w:rPr>
          <w:rFonts w:ascii="Times New Roman" w:hAnsi="Times New Roman"/>
          <w:bCs/>
          <w:sz w:val="24"/>
          <w:szCs w:val="24"/>
        </w:rPr>
      </w:pPr>
    </w:p>
    <w:p w:rsidR="00883741" w:rsidRDefault="00883741" w:rsidP="00883741">
      <w:pPr>
        <w:spacing w:after="0" w:line="240" w:lineRule="auto"/>
        <w:jc w:val="both"/>
        <w:rPr>
          <w:rFonts w:ascii="Times New Roman" w:eastAsia="Arial Unicode MS" w:hAnsi="Times New Roman"/>
          <w:kern w:val="2"/>
          <w:sz w:val="24"/>
          <w:szCs w:val="24"/>
          <w:u w:val="single"/>
        </w:rPr>
      </w:pPr>
      <w:r>
        <w:rPr>
          <w:rFonts w:ascii="Times New Roman" w:hAnsi="Times New Roman"/>
          <w:sz w:val="24"/>
          <w:szCs w:val="24"/>
        </w:rPr>
        <w:t xml:space="preserve">        </w:t>
      </w:r>
    </w:p>
    <w:p w:rsidR="00883741" w:rsidRDefault="00883741" w:rsidP="00883741">
      <w:pPr>
        <w:keepNext/>
        <w:widowControl w:val="0"/>
        <w:suppressAutoHyphens/>
        <w:spacing w:after="0" w:line="240" w:lineRule="auto"/>
        <w:ind w:left="568"/>
        <w:jc w:val="center"/>
        <w:rPr>
          <w:rFonts w:ascii="Times New Roman" w:hAnsi="Times New Roman"/>
          <w:b/>
          <w:bCs/>
          <w:sz w:val="24"/>
          <w:szCs w:val="24"/>
          <w:u w:val="single"/>
        </w:rPr>
      </w:pPr>
      <w:r>
        <w:rPr>
          <w:rFonts w:ascii="Times New Roman" w:hAnsi="Times New Roman"/>
          <w:b/>
          <w:bCs/>
          <w:sz w:val="24"/>
          <w:szCs w:val="24"/>
          <w:u w:val="single"/>
        </w:rPr>
        <w:t>4.5. Заключение договора по результатам запроса котировок</w:t>
      </w:r>
    </w:p>
    <w:p w:rsidR="00883741" w:rsidRDefault="00883741" w:rsidP="00883741">
      <w:pPr>
        <w:keepNext/>
        <w:widowControl w:val="0"/>
        <w:suppressAutoHyphens/>
        <w:spacing w:after="0" w:line="240" w:lineRule="auto"/>
        <w:ind w:left="568"/>
        <w:rPr>
          <w:rFonts w:ascii="Times New Roman" w:hAnsi="Times New Roman"/>
          <w:b/>
          <w:bCs/>
          <w:sz w:val="24"/>
          <w:szCs w:val="24"/>
          <w:u w:val="single"/>
        </w:rPr>
      </w:pP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1. Договор по результатам закупки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eastAsia="Arial Unicode MS" w:hAnsi="Times New Roman"/>
          <w:kern w:val="2"/>
          <w:sz w:val="24"/>
          <w:szCs w:val="24"/>
        </w:rPr>
        <w:t xml:space="preserve">Договор заключается с использованием программно-аппаратных средств электронной </w:t>
      </w:r>
      <w:r>
        <w:rPr>
          <w:rFonts w:ascii="Times New Roman" w:eastAsia="Arial Unicode MS" w:hAnsi="Times New Roman"/>
          <w:kern w:val="2"/>
          <w:sz w:val="24"/>
          <w:szCs w:val="24"/>
        </w:rPr>
        <w:lastRenderedPageBreak/>
        <w:t xml:space="preserve">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Договор заключается на условиях заявки победителя или участника, с которым заключается договор.   </w:t>
      </w:r>
      <w:r>
        <w:rPr>
          <w:rFonts w:ascii="Times New Roman" w:hAnsi="Times New Roman"/>
          <w:sz w:val="24"/>
          <w:szCs w:val="24"/>
        </w:rPr>
        <w:t xml:space="preserve">Срок заключения договора по итогам закупки не может превысить 20 дней </w:t>
      </w:r>
      <w:proofErr w:type="gramStart"/>
      <w:r>
        <w:rPr>
          <w:rFonts w:ascii="Times New Roman" w:hAnsi="Times New Roman"/>
          <w:sz w:val="24"/>
          <w:szCs w:val="24"/>
        </w:rPr>
        <w:t>с даты подведения</w:t>
      </w:r>
      <w:proofErr w:type="gramEnd"/>
      <w:r>
        <w:rPr>
          <w:rFonts w:ascii="Times New Roman" w:hAnsi="Times New Roman"/>
          <w:sz w:val="24"/>
          <w:szCs w:val="24"/>
        </w:rPr>
        <w:t xml:space="preserve"> итогов либо с даты размещения результатов закупки на официальном сайте в информационно-телекоммуникационной сети «Интернет» (</w:t>
      </w:r>
      <w:r>
        <w:rPr>
          <w:rFonts w:ascii="Times New Roman" w:hAnsi="Times New Roman"/>
          <w:sz w:val="24"/>
          <w:szCs w:val="24"/>
          <w:lang w:val="en-US"/>
        </w:rPr>
        <w:t>www</w:t>
      </w:r>
      <w:r>
        <w:rPr>
          <w:rFonts w:ascii="Times New Roman" w:hAnsi="Times New Roman"/>
          <w:sz w:val="24"/>
          <w:szCs w:val="24"/>
        </w:rPr>
        <w:t>.</w:t>
      </w:r>
      <w:proofErr w:type="spellStart"/>
      <w:r>
        <w:rPr>
          <w:rFonts w:ascii="Times New Roman" w:hAnsi="Times New Roman"/>
          <w:sz w:val="24"/>
          <w:szCs w:val="24"/>
          <w:lang w:val="en-US"/>
        </w:rPr>
        <w:t>zakupki</w:t>
      </w:r>
      <w:proofErr w:type="spellEnd"/>
      <w:r>
        <w:rPr>
          <w:rFonts w:ascii="Times New Roman" w:hAnsi="Times New Roman"/>
          <w:sz w:val="24"/>
          <w:szCs w:val="24"/>
        </w:rPr>
        <w:t>.</w:t>
      </w:r>
      <w:proofErr w:type="spellStart"/>
      <w:r>
        <w:rPr>
          <w:rFonts w:ascii="Times New Roman" w:hAnsi="Times New Roman"/>
          <w:sz w:val="24"/>
          <w:szCs w:val="24"/>
          <w:lang w:val="en-US"/>
        </w:rPr>
        <w:t>gov</w:t>
      </w:r>
      <w:proofErr w:type="spellEnd"/>
      <w:r>
        <w:rPr>
          <w:rFonts w:ascii="Times New Roman" w:hAnsi="Times New Roman"/>
          <w:sz w:val="24"/>
          <w:szCs w:val="24"/>
        </w:rPr>
        <w:t>.</w:t>
      </w:r>
      <w:proofErr w:type="spellStart"/>
      <w:r>
        <w:rPr>
          <w:rFonts w:ascii="Times New Roman" w:hAnsi="Times New Roman"/>
          <w:sz w:val="24"/>
          <w:szCs w:val="24"/>
          <w:lang w:val="en-US"/>
        </w:rPr>
        <w:t>ru</w:t>
      </w:r>
      <w:proofErr w:type="spellEnd"/>
      <w:r>
        <w:rPr>
          <w:rFonts w:ascii="Times New Roman" w:hAnsi="Times New Roman"/>
          <w:sz w:val="24"/>
          <w:szCs w:val="24"/>
        </w:rPr>
        <w:t>). При этом договор может быть заключен не ранее срока, установленного частью 4 статьи 18.1 Федерального закона от 26.07.2006 № 135-ФЗ «О защите конкуренции» для обжалования действий (бездействия) заказчика в антимонопольный орган в порядке, установленном настоящей статьей.</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2. Если победитель запроса котировок</w:t>
      </w:r>
      <w:r>
        <w:rPr>
          <w:rFonts w:ascii="Times New Roman" w:eastAsia="Arial Unicode MS" w:hAnsi="Times New Roman"/>
          <w:color w:val="FF0000"/>
          <w:kern w:val="2"/>
          <w:sz w:val="24"/>
          <w:szCs w:val="24"/>
        </w:rPr>
        <w:t xml:space="preserve">  </w:t>
      </w:r>
      <w:r>
        <w:rPr>
          <w:rFonts w:ascii="Times New Roman" w:eastAsia="Arial Unicode MS" w:hAnsi="Times New Roman"/>
          <w:kern w:val="2"/>
          <w:sz w:val="24"/>
          <w:szCs w:val="24"/>
        </w:rPr>
        <w:t>уклонился от подписания договора, заказчик вправе заключить договор с участником, окончательному предложению которого присвоен второй номер.</w:t>
      </w:r>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hAnsi="Times New Roman"/>
          <w:sz w:val="24"/>
          <w:szCs w:val="24"/>
        </w:rPr>
        <w:t xml:space="preserve">3. </w:t>
      </w:r>
      <w:proofErr w:type="gramStart"/>
      <w:r>
        <w:rPr>
          <w:rFonts w:ascii="Times New Roman" w:hAnsi="Times New Roman"/>
          <w:sz w:val="24"/>
          <w:szCs w:val="24"/>
        </w:rPr>
        <w:t>Заказчик по согласованию с контрагентом при заключении договора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w:t>
      </w:r>
      <w:proofErr w:type="gramEnd"/>
      <w:r>
        <w:rPr>
          <w:rFonts w:ascii="Times New Roman" w:hAnsi="Times New Roman"/>
          <w:sz w:val="24"/>
          <w:szCs w:val="24"/>
        </w:rPr>
        <w:t xml:space="preserve">, </w:t>
      </w:r>
      <w:proofErr w:type="gramStart"/>
      <w:r>
        <w:rPr>
          <w:rFonts w:ascii="Times New Roman" w:hAnsi="Times New Roman"/>
          <w:sz w:val="24"/>
          <w:szCs w:val="24"/>
        </w:rPr>
        <w:t>предусмотренными</w:t>
      </w:r>
      <w:proofErr w:type="gramEnd"/>
      <w:r>
        <w:rPr>
          <w:rFonts w:ascii="Times New Roman" w:hAnsi="Times New Roman"/>
          <w:sz w:val="24"/>
          <w:szCs w:val="24"/>
        </w:rPr>
        <w:t xml:space="preserve"> договором. </w:t>
      </w: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1C5D4D">
        <w:rPr>
          <w:rFonts w:ascii="Times New Roman" w:hAnsi="Times New Roman"/>
          <w:b/>
          <w:sz w:val="24"/>
          <w:szCs w:val="24"/>
        </w:rPr>
        <w:t>1</w:t>
      </w:r>
      <w:r w:rsidR="00A2145C">
        <w:rPr>
          <w:rFonts w:ascii="Times New Roman" w:hAnsi="Times New Roman"/>
          <w:b/>
          <w:sz w:val="24"/>
          <w:szCs w:val="24"/>
        </w:rPr>
        <w:t>3</w:t>
      </w:r>
      <w:r w:rsidRPr="00822962">
        <w:rPr>
          <w:rFonts w:ascii="Times New Roman" w:hAnsi="Times New Roman"/>
          <w:b/>
          <w:sz w:val="24"/>
          <w:szCs w:val="24"/>
        </w:rPr>
        <w:t>-</w:t>
      </w:r>
      <w:r w:rsidR="00BA080B">
        <w:rPr>
          <w:rFonts w:ascii="Times New Roman" w:hAnsi="Times New Roman"/>
          <w:b/>
          <w:sz w:val="24"/>
          <w:szCs w:val="24"/>
        </w:rPr>
        <w:t>1</w:t>
      </w:r>
      <w:r w:rsidR="00883741">
        <w:rPr>
          <w:rFonts w:ascii="Times New Roman" w:hAnsi="Times New Roman"/>
          <w:b/>
          <w:sz w:val="24"/>
          <w:szCs w:val="24"/>
        </w:rPr>
        <w:t>9</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883741">
        <w:rPr>
          <w:rFonts w:ascii="Times New Roman" w:hAnsi="Times New Roman"/>
          <w:sz w:val="24"/>
          <w:szCs w:val="24"/>
        </w:rPr>
        <w:t>9</w:t>
      </w:r>
      <w:r w:rsidRPr="00822962">
        <w:rPr>
          <w:rFonts w:ascii="Times New Roman" w:hAnsi="Times New Roman"/>
          <w:sz w:val="24"/>
          <w:szCs w:val="24"/>
        </w:rPr>
        <w:t xml:space="preserve"> г.</w:t>
      </w:r>
    </w:p>
    <w:p w:rsidR="00BF1FAD" w:rsidRPr="00094DE6" w:rsidRDefault="00BF1FAD" w:rsidP="00822962">
      <w:pPr>
        <w:pStyle w:val="a1"/>
        <w:spacing w:after="0" w:line="240" w:lineRule="auto"/>
        <w:ind w:firstLine="540"/>
        <w:jc w:val="both"/>
        <w:rPr>
          <w:rFonts w:ascii="Times New Roman" w:hAnsi="Times New Roman"/>
          <w:sz w:val="24"/>
          <w:szCs w:val="24"/>
        </w:rPr>
      </w:pPr>
    </w:p>
    <w:p w:rsidR="00BE21F4" w:rsidRPr="00094DE6" w:rsidRDefault="00BE21F4" w:rsidP="00D2034E">
      <w:pPr>
        <w:spacing w:after="0" w:line="240" w:lineRule="auto"/>
        <w:ind w:firstLine="540"/>
        <w:jc w:val="both"/>
        <w:rPr>
          <w:rFonts w:ascii="Times New Roman" w:hAnsi="Times New Roman"/>
          <w:snapToGrid w:val="0"/>
          <w:sz w:val="24"/>
          <w:szCs w:val="24"/>
        </w:rPr>
      </w:pPr>
      <w:r w:rsidRPr="00094DE6">
        <w:rPr>
          <w:rFonts w:ascii="Times New Roman" w:hAnsi="Times New Roman"/>
          <w:b/>
          <w:snapToGrid w:val="0"/>
          <w:sz w:val="24"/>
          <w:szCs w:val="24"/>
        </w:rPr>
        <w:t>АО «Выборгтеплоэнерго»</w:t>
      </w:r>
      <w:r w:rsidRPr="00094DE6">
        <w:rPr>
          <w:rFonts w:ascii="Times New Roman" w:hAnsi="Times New Roman"/>
          <w:snapToGrid w:val="0"/>
          <w:sz w:val="24"/>
          <w:szCs w:val="24"/>
        </w:rPr>
        <w:t>, именуемое в дальнейшем «</w:t>
      </w:r>
      <w:r w:rsidRPr="00094DE6">
        <w:rPr>
          <w:rFonts w:ascii="Times New Roman" w:hAnsi="Times New Roman"/>
          <w:b/>
          <w:snapToGrid w:val="0"/>
          <w:sz w:val="24"/>
          <w:szCs w:val="24"/>
        </w:rPr>
        <w:t>Покупатель</w:t>
      </w:r>
      <w:r w:rsidRPr="00094DE6">
        <w:rPr>
          <w:rFonts w:ascii="Times New Roman" w:hAnsi="Times New Roman"/>
          <w:snapToGrid w:val="0"/>
          <w:sz w:val="24"/>
          <w:szCs w:val="24"/>
        </w:rPr>
        <w:t xml:space="preserve">», в лице генерального директора </w:t>
      </w:r>
      <w:proofErr w:type="gramStart"/>
      <w:r w:rsidR="00A5197F" w:rsidRPr="00094DE6">
        <w:rPr>
          <w:rFonts w:ascii="Times New Roman" w:hAnsi="Times New Roman"/>
          <w:snapToGrid w:val="0"/>
          <w:sz w:val="24"/>
          <w:szCs w:val="24"/>
        </w:rPr>
        <w:t>Кривоноса</w:t>
      </w:r>
      <w:proofErr w:type="gramEnd"/>
      <w:r w:rsidRPr="00094DE6">
        <w:rPr>
          <w:rFonts w:ascii="Times New Roman" w:hAnsi="Times New Roman"/>
          <w:snapToGrid w:val="0"/>
          <w:sz w:val="24"/>
          <w:szCs w:val="24"/>
        </w:rPr>
        <w:t xml:space="preserve"> </w:t>
      </w:r>
      <w:r w:rsidR="00AF1E84" w:rsidRPr="00094DE6">
        <w:rPr>
          <w:rFonts w:ascii="Times New Roman" w:hAnsi="Times New Roman"/>
          <w:snapToGrid w:val="0"/>
          <w:sz w:val="24"/>
          <w:szCs w:val="24"/>
        </w:rPr>
        <w:t>А</w:t>
      </w:r>
      <w:r w:rsidRPr="00094DE6">
        <w:rPr>
          <w:rFonts w:ascii="Times New Roman" w:hAnsi="Times New Roman"/>
          <w:snapToGrid w:val="0"/>
          <w:sz w:val="24"/>
          <w:szCs w:val="24"/>
        </w:rPr>
        <w:t>.</w:t>
      </w:r>
      <w:r w:rsidR="00A5197F" w:rsidRPr="00094DE6">
        <w:rPr>
          <w:rFonts w:ascii="Times New Roman" w:hAnsi="Times New Roman"/>
          <w:snapToGrid w:val="0"/>
          <w:sz w:val="24"/>
          <w:szCs w:val="24"/>
        </w:rPr>
        <w:t>В</w:t>
      </w:r>
      <w:r w:rsidRPr="00094DE6">
        <w:rPr>
          <w:rFonts w:ascii="Times New Roman" w:hAnsi="Times New Roman"/>
          <w:snapToGrid w:val="0"/>
          <w:sz w:val="24"/>
          <w:szCs w:val="24"/>
        </w:rPr>
        <w:t xml:space="preserve">., действующего на основании Устава, с одной стороны и </w:t>
      </w:r>
      <w:r w:rsidRPr="00094DE6">
        <w:rPr>
          <w:rFonts w:ascii="Times New Roman" w:hAnsi="Times New Roman"/>
          <w:b/>
          <w:i/>
          <w:snapToGrid w:val="0"/>
          <w:sz w:val="24"/>
          <w:szCs w:val="24"/>
        </w:rPr>
        <w:t>________________,</w:t>
      </w:r>
      <w:r w:rsidRPr="00094DE6">
        <w:rPr>
          <w:rFonts w:ascii="Times New Roman" w:hAnsi="Times New Roman"/>
          <w:snapToGrid w:val="0"/>
          <w:sz w:val="24"/>
          <w:szCs w:val="24"/>
        </w:rPr>
        <w:t xml:space="preserve"> именуемое в дальнейшем </w:t>
      </w:r>
      <w:r w:rsidRPr="00094DE6">
        <w:rPr>
          <w:rFonts w:ascii="Times New Roman" w:hAnsi="Times New Roman"/>
          <w:b/>
          <w:snapToGrid w:val="0"/>
          <w:sz w:val="24"/>
          <w:szCs w:val="24"/>
        </w:rPr>
        <w:t>«Поставщик»,</w:t>
      </w:r>
      <w:r w:rsidRPr="00094DE6">
        <w:rPr>
          <w:rFonts w:ascii="Times New Roman" w:hAnsi="Times New Roman"/>
          <w:snapToGrid w:val="0"/>
          <w:sz w:val="24"/>
          <w:szCs w:val="24"/>
        </w:rPr>
        <w:t xml:space="preserve"> в лице____________________</w:t>
      </w:r>
      <w:r w:rsidRPr="00094DE6">
        <w:rPr>
          <w:rFonts w:ascii="Times New Roman" w:hAnsi="Times New Roman"/>
          <w:i/>
          <w:snapToGrid w:val="0"/>
          <w:sz w:val="24"/>
          <w:szCs w:val="24"/>
        </w:rPr>
        <w:t>,</w:t>
      </w:r>
      <w:r w:rsidRPr="00094DE6">
        <w:rPr>
          <w:rFonts w:ascii="Times New Roman" w:hAnsi="Times New Roman"/>
          <w:snapToGrid w:val="0"/>
          <w:sz w:val="24"/>
          <w:szCs w:val="24"/>
        </w:rPr>
        <w:t xml:space="preserve"> действующей на основании Устава, с другой стороны, совместно именуемые </w:t>
      </w:r>
      <w:r w:rsidRPr="00094DE6">
        <w:rPr>
          <w:rFonts w:ascii="Times New Roman" w:hAnsi="Times New Roman"/>
          <w:b/>
          <w:snapToGrid w:val="0"/>
          <w:sz w:val="24"/>
          <w:szCs w:val="24"/>
        </w:rPr>
        <w:t>«Стороны»</w:t>
      </w:r>
      <w:r w:rsidRPr="00094DE6">
        <w:rPr>
          <w:rFonts w:ascii="Times New Roman" w:hAnsi="Times New Roman"/>
          <w:snapToGrid w:val="0"/>
          <w:sz w:val="24"/>
          <w:szCs w:val="24"/>
        </w:rPr>
        <w:t>, заключили настоящий Договор о нижеследующем:</w:t>
      </w:r>
    </w:p>
    <w:p w:rsidR="00BE21F4" w:rsidRPr="00094DE6" w:rsidRDefault="00BE21F4" w:rsidP="00D2034E">
      <w:pPr>
        <w:spacing w:after="0" w:line="240" w:lineRule="auto"/>
        <w:ind w:firstLine="540"/>
        <w:jc w:val="center"/>
        <w:rPr>
          <w:rFonts w:ascii="Times New Roman" w:hAnsi="Times New Roman"/>
          <w:b/>
          <w:sz w:val="24"/>
          <w:szCs w:val="24"/>
        </w:rPr>
      </w:pPr>
    </w:p>
    <w:p w:rsidR="00094DE6" w:rsidRPr="00094DE6" w:rsidRDefault="00094DE6" w:rsidP="00094DE6">
      <w:pPr>
        <w:pStyle w:val="a1"/>
        <w:shd w:val="clear" w:color="auto" w:fill="FFFFFF"/>
        <w:spacing w:after="0" w:line="240" w:lineRule="auto"/>
        <w:jc w:val="center"/>
        <w:rPr>
          <w:rFonts w:ascii="Times New Roman" w:hAnsi="Times New Roman"/>
          <w:sz w:val="24"/>
          <w:szCs w:val="24"/>
        </w:rPr>
      </w:pPr>
      <w:r w:rsidRPr="00094DE6">
        <w:rPr>
          <w:rFonts w:ascii="Times New Roman" w:hAnsi="Times New Roman"/>
          <w:b/>
          <w:bCs/>
          <w:spacing w:val="-2"/>
          <w:sz w:val="24"/>
          <w:szCs w:val="24"/>
        </w:rPr>
        <w:t>1. ПРЕДМЕТ ДОГОВОРА</w:t>
      </w:r>
    </w:p>
    <w:p w:rsidR="00094DE6" w:rsidRPr="00C70957" w:rsidRDefault="00C70957" w:rsidP="00C82891">
      <w:pPr>
        <w:autoSpaceDE w:val="0"/>
        <w:autoSpaceDN w:val="0"/>
        <w:adjustRightInd w:val="0"/>
        <w:spacing w:after="0" w:line="240" w:lineRule="auto"/>
        <w:jc w:val="both"/>
        <w:rPr>
          <w:rFonts w:ascii="Times New Roman" w:hAnsi="Times New Roman"/>
          <w:sz w:val="24"/>
          <w:szCs w:val="24"/>
        </w:rPr>
      </w:pPr>
      <w:r>
        <w:rPr>
          <w:rFonts w:ascii="Times New Roman" w:hAnsi="Times New Roman"/>
          <w:spacing w:val="-1"/>
          <w:sz w:val="24"/>
          <w:szCs w:val="24"/>
        </w:rPr>
        <w:t xml:space="preserve">1.1.        </w:t>
      </w:r>
      <w:r w:rsidR="00094DE6" w:rsidRPr="00C70957">
        <w:rPr>
          <w:rFonts w:ascii="Times New Roman" w:hAnsi="Times New Roman"/>
          <w:spacing w:val="-1"/>
          <w:sz w:val="24"/>
          <w:szCs w:val="24"/>
        </w:rPr>
        <w:t xml:space="preserve">«Поставщик» обязуется поставить «Покупателю» </w:t>
      </w:r>
      <w:r w:rsidR="00A2145C">
        <w:rPr>
          <w:rFonts w:ascii="Times New Roman" w:eastAsia="Times New Roman" w:hAnsi="Times New Roman"/>
          <w:sz w:val="24"/>
          <w:szCs w:val="24"/>
        </w:rPr>
        <w:t>г</w:t>
      </w:r>
      <w:r w:rsidR="00A2145C" w:rsidRPr="00A2145C">
        <w:rPr>
          <w:rFonts w:ascii="Times New Roman" w:eastAsia="Times New Roman" w:hAnsi="Times New Roman"/>
          <w:sz w:val="24"/>
          <w:szCs w:val="24"/>
        </w:rPr>
        <w:t>орелк</w:t>
      </w:r>
      <w:r w:rsidR="00A2145C">
        <w:rPr>
          <w:rFonts w:ascii="Times New Roman" w:eastAsia="Times New Roman" w:hAnsi="Times New Roman"/>
          <w:sz w:val="24"/>
          <w:szCs w:val="24"/>
        </w:rPr>
        <w:t>у</w:t>
      </w:r>
      <w:r w:rsidR="00A2145C" w:rsidRPr="00A2145C">
        <w:rPr>
          <w:rFonts w:ascii="Times New Roman" w:eastAsia="Times New Roman" w:hAnsi="Times New Roman"/>
          <w:sz w:val="24"/>
          <w:szCs w:val="24"/>
        </w:rPr>
        <w:t xml:space="preserve"> газов</w:t>
      </w:r>
      <w:r w:rsidR="00A2145C">
        <w:rPr>
          <w:rFonts w:ascii="Times New Roman" w:eastAsia="Times New Roman" w:hAnsi="Times New Roman"/>
          <w:sz w:val="24"/>
          <w:szCs w:val="24"/>
        </w:rPr>
        <w:t>ую</w:t>
      </w:r>
      <w:r w:rsidR="00A2145C" w:rsidRPr="00A2145C">
        <w:rPr>
          <w:rFonts w:ascii="Times New Roman" w:eastAsia="Times New Roman" w:hAnsi="Times New Roman"/>
          <w:sz w:val="24"/>
          <w:szCs w:val="24"/>
        </w:rPr>
        <w:t xml:space="preserve">, механическая, плавно-регулируемая, модулирующая </w:t>
      </w:r>
      <w:proofErr w:type="spellStart"/>
      <w:r w:rsidR="00A2145C" w:rsidRPr="00A2145C">
        <w:rPr>
          <w:rFonts w:ascii="Times New Roman" w:eastAsia="Times New Roman" w:hAnsi="Times New Roman"/>
          <w:sz w:val="24"/>
          <w:szCs w:val="24"/>
        </w:rPr>
        <w:t>двуступен-чатая</w:t>
      </w:r>
      <w:proofErr w:type="spellEnd"/>
      <w:r w:rsidR="00A2145C" w:rsidRPr="00A2145C">
        <w:rPr>
          <w:rFonts w:ascii="Times New Roman" w:eastAsia="Times New Roman" w:hAnsi="Times New Roman"/>
          <w:sz w:val="24"/>
          <w:szCs w:val="24"/>
        </w:rPr>
        <w:t>, мощность 3000 кВт (</w:t>
      </w:r>
      <w:proofErr w:type="spellStart"/>
      <w:r w:rsidR="00A2145C" w:rsidRPr="00A2145C">
        <w:rPr>
          <w:rFonts w:ascii="Times New Roman" w:eastAsia="Times New Roman" w:hAnsi="Times New Roman"/>
          <w:sz w:val="24"/>
          <w:szCs w:val="24"/>
          <w:lang w:val="en-US"/>
        </w:rPr>
        <w:t>Ekoflam</w:t>
      </w:r>
      <w:proofErr w:type="spellEnd"/>
      <w:r w:rsidR="00A2145C" w:rsidRPr="00A2145C">
        <w:rPr>
          <w:rFonts w:ascii="Times New Roman" w:eastAsia="Times New Roman" w:hAnsi="Times New Roman"/>
          <w:sz w:val="24"/>
          <w:szCs w:val="24"/>
        </w:rPr>
        <w:t xml:space="preserve"> </w:t>
      </w:r>
      <w:r w:rsidR="00A2145C" w:rsidRPr="00A2145C">
        <w:rPr>
          <w:rFonts w:ascii="Times New Roman" w:eastAsia="Times New Roman" w:hAnsi="Times New Roman"/>
          <w:sz w:val="24"/>
          <w:szCs w:val="24"/>
          <w:lang w:val="en-US"/>
        </w:rPr>
        <w:t>S</w:t>
      </w:r>
      <w:r w:rsidR="00A2145C" w:rsidRPr="00A2145C">
        <w:rPr>
          <w:rFonts w:ascii="Times New Roman" w:eastAsia="Times New Roman" w:hAnsi="Times New Roman"/>
          <w:sz w:val="24"/>
          <w:szCs w:val="24"/>
        </w:rPr>
        <w:t>.</w:t>
      </w:r>
      <w:r w:rsidR="00A2145C" w:rsidRPr="00A2145C">
        <w:rPr>
          <w:rFonts w:ascii="Times New Roman" w:eastAsia="Times New Roman" w:hAnsi="Times New Roman"/>
          <w:sz w:val="24"/>
          <w:szCs w:val="24"/>
          <w:lang w:val="en-US"/>
        </w:rPr>
        <w:t>p</w:t>
      </w:r>
      <w:r w:rsidR="00A2145C" w:rsidRPr="00A2145C">
        <w:rPr>
          <w:rFonts w:ascii="Times New Roman" w:eastAsia="Times New Roman" w:hAnsi="Times New Roman"/>
          <w:sz w:val="24"/>
          <w:szCs w:val="24"/>
        </w:rPr>
        <w:t>.</w:t>
      </w:r>
      <w:r w:rsidR="00A2145C" w:rsidRPr="00A2145C">
        <w:rPr>
          <w:rFonts w:ascii="Times New Roman" w:eastAsia="Times New Roman" w:hAnsi="Times New Roman"/>
          <w:sz w:val="24"/>
          <w:szCs w:val="24"/>
          <w:lang w:val="en-US"/>
        </w:rPr>
        <w:t>A</w:t>
      </w:r>
      <w:r w:rsidR="00A2145C" w:rsidRPr="00A2145C">
        <w:rPr>
          <w:rFonts w:ascii="Times New Roman" w:eastAsia="Times New Roman" w:hAnsi="Times New Roman"/>
          <w:sz w:val="24"/>
          <w:szCs w:val="24"/>
        </w:rPr>
        <w:t>)</w:t>
      </w:r>
      <w:r w:rsidR="00A2145C" w:rsidRPr="00A2145C">
        <w:rPr>
          <w:rFonts w:ascii="Times New Roman" w:hAnsi="Times New Roman"/>
          <w:sz w:val="24"/>
          <w:szCs w:val="24"/>
        </w:rPr>
        <w:t xml:space="preserve"> с комплектующими</w:t>
      </w:r>
      <w:r w:rsidR="00BA6088" w:rsidRPr="00C70957">
        <w:rPr>
          <w:rFonts w:ascii="Times New Roman" w:hAnsi="Times New Roman"/>
          <w:spacing w:val="-1"/>
          <w:sz w:val="24"/>
          <w:szCs w:val="24"/>
        </w:rPr>
        <w:t xml:space="preserve"> </w:t>
      </w:r>
      <w:r w:rsidR="00094DE6" w:rsidRPr="00C70957">
        <w:rPr>
          <w:rFonts w:ascii="Times New Roman" w:hAnsi="Times New Roman"/>
          <w:sz w:val="24"/>
          <w:szCs w:val="24"/>
        </w:rPr>
        <w:t>в соответствии с Техническим заданием</w:t>
      </w:r>
      <w:r w:rsidR="00094DE6" w:rsidRPr="00C70957">
        <w:rPr>
          <w:rFonts w:ascii="Times New Roman" w:hAnsi="Times New Roman"/>
          <w:spacing w:val="-1"/>
          <w:sz w:val="24"/>
          <w:szCs w:val="24"/>
        </w:rPr>
        <w:t xml:space="preserve"> </w:t>
      </w:r>
      <w:r w:rsidR="00094DE6" w:rsidRPr="00C70957">
        <w:rPr>
          <w:rFonts w:ascii="Times New Roman" w:hAnsi="Times New Roman"/>
          <w:sz w:val="24"/>
          <w:szCs w:val="24"/>
        </w:rPr>
        <w:t>(Приложение № 1)</w:t>
      </w:r>
      <w:r w:rsidR="00094DE6" w:rsidRPr="00C70957">
        <w:rPr>
          <w:rFonts w:ascii="Times New Roman" w:hAnsi="Times New Roman"/>
          <w:spacing w:val="-1"/>
          <w:sz w:val="24"/>
          <w:szCs w:val="24"/>
        </w:rPr>
        <w:t xml:space="preserve"> (далее по тексту - </w:t>
      </w:r>
      <w:r w:rsidR="00094DE6" w:rsidRPr="00C70957">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094DE6" w:rsidRPr="00C70957" w:rsidRDefault="00094DE6" w:rsidP="00C82891">
      <w:pPr>
        <w:spacing w:after="0" w:line="240" w:lineRule="auto"/>
        <w:jc w:val="both"/>
        <w:rPr>
          <w:rFonts w:ascii="Times New Roman" w:hAnsi="Times New Roman"/>
          <w:sz w:val="24"/>
          <w:szCs w:val="24"/>
          <w:lang w:eastAsia="en-US"/>
        </w:rPr>
      </w:pPr>
      <w:r w:rsidRPr="00C70957">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C70957">
        <w:rPr>
          <w:rFonts w:ascii="Times New Roman" w:hAnsi="Times New Roman"/>
          <w:sz w:val="24"/>
          <w:szCs w:val="24"/>
        </w:rPr>
        <w:t>(</w:t>
      </w:r>
      <w:r w:rsidRPr="00C70957">
        <w:rPr>
          <w:rFonts w:ascii="Times New Roman" w:hAnsi="Times New Roman"/>
          <w:sz w:val="24"/>
          <w:szCs w:val="24"/>
          <w:lang w:eastAsia="en-US"/>
        </w:rPr>
        <w:t xml:space="preserve">Паспорт, инструкция завода-изготовителя по монтажу, </w:t>
      </w:r>
      <w:r w:rsidRPr="00C70957">
        <w:rPr>
          <w:rFonts w:ascii="Times New Roman" w:eastAsia="Calibri" w:hAnsi="Times New Roman"/>
          <w:sz w:val="24"/>
          <w:szCs w:val="24"/>
          <w:lang w:eastAsia="en-US"/>
        </w:rPr>
        <w:t>сертификат таможенного союза)</w:t>
      </w:r>
      <w:r w:rsidRPr="00C70957">
        <w:rPr>
          <w:rFonts w:ascii="Times New Roman" w:hAnsi="Times New Roman"/>
          <w:sz w:val="24"/>
          <w:szCs w:val="24"/>
          <w:lang w:eastAsia="en-US"/>
        </w:rPr>
        <w:t xml:space="preserve"> </w:t>
      </w:r>
    </w:p>
    <w:p w:rsidR="00094DE6" w:rsidRPr="00094DE6" w:rsidRDefault="00094DE6" w:rsidP="00C82891">
      <w:pPr>
        <w:pStyle w:val="a1"/>
        <w:numPr>
          <w:ilvl w:val="1"/>
          <w:numId w:val="49"/>
        </w:numPr>
        <w:shd w:val="clear" w:color="auto" w:fill="FFFFFF"/>
        <w:tabs>
          <w:tab w:val="left" w:pos="0"/>
        </w:tabs>
        <w:spacing w:after="0" w:line="240" w:lineRule="auto"/>
        <w:ind w:left="0" w:firstLine="0"/>
        <w:jc w:val="both"/>
        <w:rPr>
          <w:rFonts w:ascii="Times New Roman" w:hAnsi="Times New Roman"/>
          <w:sz w:val="24"/>
          <w:szCs w:val="24"/>
        </w:rPr>
      </w:pPr>
      <w:r w:rsidRPr="00094DE6">
        <w:rPr>
          <w:rFonts w:ascii="Times New Roman" w:hAnsi="Times New Roman"/>
          <w:sz w:val="24"/>
          <w:szCs w:val="24"/>
        </w:rPr>
        <w:t xml:space="preserve">Количество, наименование (ассортимент), цена продукции, срок поставки, сроки и порядок </w:t>
      </w:r>
      <w:r w:rsidRPr="00094DE6">
        <w:rPr>
          <w:rFonts w:ascii="Times New Roman" w:hAnsi="Times New Roman"/>
          <w:spacing w:val="-1"/>
          <w:sz w:val="24"/>
          <w:szCs w:val="24"/>
        </w:rPr>
        <w:t>оплаты, способ доставки определяются и согласовываются сторонами</w:t>
      </w:r>
      <w:proofErr w:type="gramStart"/>
      <w:r w:rsidRPr="00094DE6">
        <w:rPr>
          <w:rFonts w:ascii="Times New Roman" w:hAnsi="Times New Roman"/>
          <w:spacing w:val="-1"/>
          <w:sz w:val="24"/>
          <w:szCs w:val="24"/>
        </w:rPr>
        <w:t xml:space="preserve"> .</w:t>
      </w:r>
      <w:proofErr w:type="gramEnd"/>
      <w:r w:rsidRPr="00094DE6">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094DE6" w:rsidRPr="00094DE6" w:rsidRDefault="00C70957" w:rsidP="00C82891">
      <w:pPr>
        <w:pStyle w:val="a1"/>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1"/>
          <w:sz w:val="24"/>
          <w:szCs w:val="24"/>
        </w:rPr>
        <w:t xml:space="preserve">1.3. </w:t>
      </w:r>
      <w:r w:rsidR="00094DE6" w:rsidRPr="00094DE6">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094DE6" w:rsidRPr="00094DE6" w:rsidRDefault="00094DE6" w:rsidP="00094DE6">
      <w:pPr>
        <w:pStyle w:val="a1"/>
        <w:shd w:val="clear" w:color="auto" w:fill="FFFFFF"/>
        <w:spacing w:after="0" w:line="240" w:lineRule="auto"/>
        <w:jc w:val="center"/>
        <w:rPr>
          <w:rFonts w:ascii="Times New Roman" w:hAnsi="Times New Roman"/>
          <w:sz w:val="24"/>
          <w:szCs w:val="24"/>
        </w:rPr>
      </w:pPr>
      <w:r w:rsidRPr="00094DE6">
        <w:rPr>
          <w:rFonts w:ascii="Times New Roman" w:hAnsi="Times New Roman"/>
          <w:b/>
          <w:bCs/>
          <w:sz w:val="24"/>
          <w:szCs w:val="24"/>
        </w:rPr>
        <w:t>2. СТОИМОСТЬ ПРОДУКЦИИ И ПОРЯДОК РАСЧЕТОВ</w:t>
      </w:r>
    </w:p>
    <w:p w:rsidR="00094DE6" w:rsidRPr="00094DE6" w:rsidRDefault="00094DE6" w:rsidP="00094DE6">
      <w:pPr>
        <w:pStyle w:val="a1"/>
        <w:shd w:val="clear" w:color="auto" w:fill="FFFFFF"/>
        <w:spacing w:after="0" w:line="240" w:lineRule="auto"/>
        <w:jc w:val="both"/>
        <w:rPr>
          <w:rFonts w:ascii="Times New Roman" w:hAnsi="Times New Roman"/>
          <w:sz w:val="24"/>
          <w:szCs w:val="24"/>
        </w:rPr>
      </w:pP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bCs/>
          <w:sz w:val="24"/>
          <w:szCs w:val="24"/>
        </w:rPr>
        <w:t xml:space="preserve">Покупатель обязуется произвести </w:t>
      </w:r>
      <w:r w:rsidR="008E1A08">
        <w:rPr>
          <w:rFonts w:ascii="Times New Roman" w:hAnsi="Times New Roman"/>
          <w:bCs/>
          <w:sz w:val="24"/>
          <w:szCs w:val="24"/>
        </w:rPr>
        <w:t>5</w:t>
      </w:r>
      <w:r w:rsidR="00822A95">
        <w:rPr>
          <w:rFonts w:ascii="Times New Roman" w:hAnsi="Times New Roman"/>
          <w:bCs/>
          <w:sz w:val="24"/>
          <w:szCs w:val="24"/>
        </w:rPr>
        <w:t xml:space="preserve">0% </w:t>
      </w:r>
      <w:r w:rsidRPr="00094DE6">
        <w:rPr>
          <w:rFonts w:ascii="Times New Roman" w:hAnsi="Times New Roman"/>
          <w:bCs/>
          <w:sz w:val="24"/>
          <w:szCs w:val="24"/>
        </w:rPr>
        <w:t>предоплату</w:t>
      </w:r>
      <w:r w:rsidR="00822A95">
        <w:rPr>
          <w:rFonts w:ascii="Times New Roman" w:hAnsi="Times New Roman"/>
          <w:bCs/>
          <w:sz w:val="24"/>
          <w:szCs w:val="24"/>
        </w:rPr>
        <w:t>.</w:t>
      </w:r>
    </w:p>
    <w:p w:rsidR="00094DE6" w:rsidRPr="008E1A08" w:rsidRDefault="008E1A08" w:rsidP="008E1A08">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5849D6">
        <w:rPr>
          <w:rFonts w:ascii="Times New Roman" w:hAnsi="Times New Roman"/>
          <w:sz w:val="24"/>
          <w:szCs w:val="24"/>
        </w:rPr>
        <w:t xml:space="preserve">Окончательная оплата производится Покупателем в течение </w:t>
      </w:r>
      <w:r>
        <w:rPr>
          <w:rFonts w:ascii="Times New Roman" w:hAnsi="Times New Roman"/>
          <w:sz w:val="24"/>
          <w:szCs w:val="24"/>
        </w:rPr>
        <w:t>3</w:t>
      </w:r>
      <w:r w:rsidRPr="005849D6">
        <w:rPr>
          <w:rFonts w:ascii="Times New Roman" w:hAnsi="Times New Roman"/>
          <w:sz w:val="24"/>
          <w:szCs w:val="24"/>
        </w:rPr>
        <w:t>0 календарных дней с момента передачи товара Покупателю, при условии выставления счета Поставщиком.</w:t>
      </w: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094DE6">
        <w:rPr>
          <w:rFonts w:ascii="Times New Roman" w:hAnsi="Times New Roman"/>
          <w:sz w:val="24"/>
          <w:szCs w:val="24"/>
        </w:rPr>
        <w:t>поручения с отметкой банка об исполнении.</w:t>
      </w: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eastAsia="Lucida Sans Unicode" w:hAnsi="Times New Roman"/>
          <w:kern w:val="2"/>
          <w:sz w:val="24"/>
          <w:szCs w:val="24"/>
          <w:lang w:eastAsia="hi-IN" w:bidi="hi-IN"/>
        </w:rPr>
        <w:t>Стоимость продукции включает все расходы, связанные с оказанием услуг, поставкой в г. Санкт-Петербург, налоги, сборы и другие обязательные платежи</w:t>
      </w:r>
      <w:r w:rsidRPr="00094DE6">
        <w:rPr>
          <w:rFonts w:ascii="Times New Roman" w:hAnsi="Times New Roman"/>
          <w:sz w:val="24"/>
          <w:szCs w:val="24"/>
        </w:rPr>
        <w:t>.</w:t>
      </w:r>
    </w:p>
    <w:p w:rsidR="00094DE6" w:rsidRPr="00094DE6" w:rsidRDefault="00094DE6" w:rsidP="00094DE6">
      <w:pPr>
        <w:pStyle w:val="a1"/>
        <w:shd w:val="clear" w:color="auto" w:fill="FFFFFF"/>
        <w:spacing w:after="0" w:line="240" w:lineRule="auto"/>
        <w:jc w:val="center"/>
        <w:rPr>
          <w:rFonts w:ascii="Times New Roman" w:hAnsi="Times New Roman"/>
          <w:sz w:val="24"/>
          <w:szCs w:val="24"/>
        </w:rPr>
      </w:pPr>
      <w:r w:rsidRPr="00094DE6">
        <w:rPr>
          <w:rFonts w:ascii="Times New Roman" w:hAnsi="Times New Roman"/>
          <w:b/>
          <w:bCs/>
          <w:sz w:val="24"/>
          <w:szCs w:val="24"/>
        </w:rPr>
        <w:t>3. КАЧЕСТВО, КОМПЛЕКТНОСТЬ И ПОРЯДОК ПРИЕМКИ ПРОДУКЦИИ</w:t>
      </w:r>
    </w:p>
    <w:p w:rsidR="00094DE6" w:rsidRPr="00094DE6" w:rsidRDefault="00094DE6" w:rsidP="00094DE6">
      <w:pPr>
        <w:pStyle w:val="a1"/>
        <w:shd w:val="clear" w:color="auto" w:fill="FFFFFF"/>
        <w:spacing w:after="0" w:line="240" w:lineRule="auto"/>
        <w:jc w:val="both"/>
        <w:rPr>
          <w:rFonts w:ascii="Times New Roman" w:hAnsi="Times New Roman"/>
          <w:sz w:val="24"/>
          <w:szCs w:val="24"/>
        </w:rPr>
      </w:pPr>
    </w:p>
    <w:p w:rsidR="00094DE6" w:rsidRPr="00094DE6" w:rsidRDefault="00094DE6" w:rsidP="00094DE6">
      <w:pPr>
        <w:pStyle w:val="a1"/>
        <w:numPr>
          <w:ilvl w:val="0"/>
          <w:numId w:val="35"/>
        </w:numPr>
        <w:shd w:val="clear" w:color="auto" w:fill="FFFFFF"/>
        <w:tabs>
          <w:tab w:val="left" w:pos="749"/>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094DE6">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094DE6">
        <w:rPr>
          <w:rFonts w:ascii="Times New Roman" w:hAnsi="Times New Roman"/>
          <w:sz w:val="24"/>
          <w:szCs w:val="24"/>
        </w:rPr>
        <w:t>нормативно-техническим документам (НТД), утвержденным в установленном порядке.</w:t>
      </w:r>
    </w:p>
    <w:p w:rsidR="00094DE6" w:rsidRPr="00094DE6" w:rsidRDefault="00094DE6" w:rsidP="00094DE6">
      <w:pPr>
        <w:pStyle w:val="a1"/>
        <w:numPr>
          <w:ilvl w:val="0"/>
          <w:numId w:val="35"/>
        </w:numPr>
        <w:shd w:val="clear" w:color="auto" w:fill="FFFFFF"/>
        <w:tabs>
          <w:tab w:val="left" w:pos="749"/>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094DE6">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094DE6">
        <w:rPr>
          <w:rFonts w:ascii="Times New Roman" w:hAnsi="Times New Roman"/>
          <w:sz w:val="24"/>
          <w:szCs w:val="24"/>
        </w:rPr>
        <w:t>продукции.</w:t>
      </w:r>
    </w:p>
    <w:p w:rsidR="00094DE6" w:rsidRPr="00094DE6" w:rsidRDefault="00094DE6" w:rsidP="00094DE6">
      <w:pPr>
        <w:pStyle w:val="a1"/>
        <w:numPr>
          <w:ilvl w:val="0"/>
          <w:numId w:val="35"/>
        </w:numPr>
        <w:shd w:val="clear" w:color="auto" w:fill="FFFFFF"/>
        <w:tabs>
          <w:tab w:val="left" w:pos="749"/>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lastRenderedPageBreak/>
        <w:t xml:space="preserve">Качество продукции «Поставщик» удостоверяет сертификатом соответствия, паспортом товара, </w:t>
      </w:r>
      <w:r w:rsidRPr="00094DE6">
        <w:rPr>
          <w:rFonts w:ascii="Times New Roman" w:hAnsi="Times New Roman"/>
          <w:sz w:val="24"/>
          <w:szCs w:val="24"/>
        </w:rPr>
        <w:t>этикеткой.</w:t>
      </w:r>
    </w:p>
    <w:p w:rsidR="00094DE6" w:rsidRPr="00094DE6" w:rsidRDefault="00094DE6" w:rsidP="00094DE6">
      <w:pPr>
        <w:pStyle w:val="a1"/>
        <w:numPr>
          <w:ilvl w:val="0"/>
          <w:numId w:val="35"/>
        </w:numPr>
        <w:shd w:val="clear" w:color="auto" w:fill="FFFFFF"/>
        <w:tabs>
          <w:tab w:val="left" w:pos="749"/>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094DE6" w:rsidRPr="00094DE6" w:rsidRDefault="00094DE6" w:rsidP="00094DE6">
      <w:pPr>
        <w:pStyle w:val="a1"/>
        <w:numPr>
          <w:ilvl w:val="0"/>
          <w:numId w:val="36"/>
        </w:numPr>
        <w:shd w:val="clear" w:color="auto" w:fill="FFFFFF"/>
        <w:tabs>
          <w:tab w:val="left" w:pos="802"/>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3.6</w:t>
      </w:r>
      <w:proofErr w:type="gramStart"/>
      <w:r w:rsidRPr="00094DE6">
        <w:rPr>
          <w:rFonts w:ascii="Times New Roman" w:hAnsi="Times New Roman"/>
          <w:sz w:val="24"/>
          <w:szCs w:val="24"/>
        </w:rPr>
        <w:t xml:space="preserve"> П</w:t>
      </w:r>
      <w:proofErr w:type="gramEnd"/>
      <w:r w:rsidRPr="00094DE6">
        <w:rPr>
          <w:rFonts w:ascii="Times New Roman" w:hAnsi="Times New Roman"/>
          <w:sz w:val="24"/>
          <w:szCs w:val="24"/>
        </w:rPr>
        <w:t xml:space="preserve">ри самовывозе продукции «Покупатель» обязан осмотреть </w:t>
      </w:r>
      <w:proofErr w:type="spellStart"/>
      <w:r w:rsidRPr="00094DE6">
        <w:rPr>
          <w:rFonts w:ascii="Times New Roman" w:hAnsi="Times New Roman"/>
          <w:sz w:val="24"/>
          <w:szCs w:val="24"/>
        </w:rPr>
        <w:t>затаренную</w:t>
      </w:r>
      <w:proofErr w:type="spellEnd"/>
      <w:r w:rsidRPr="00094DE6">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Pr="00094DE6">
        <w:rPr>
          <w:rFonts w:ascii="Times New Roman" w:hAnsi="Times New Roman"/>
          <w:sz w:val="24"/>
          <w:szCs w:val="24"/>
        </w:rPr>
        <w:t>затаренных</w:t>
      </w:r>
      <w:proofErr w:type="spellEnd"/>
      <w:r w:rsidRPr="00094DE6">
        <w:rPr>
          <w:rFonts w:ascii="Times New Roman" w:hAnsi="Times New Roman"/>
          <w:sz w:val="24"/>
          <w:szCs w:val="24"/>
        </w:rPr>
        <w:t xml:space="preserve"> мест данным, указанным в товарных накладных, состояние тары.</w:t>
      </w:r>
    </w:p>
    <w:p w:rsidR="00094DE6" w:rsidRPr="00094DE6" w:rsidRDefault="00094DE6" w:rsidP="00094DE6">
      <w:pPr>
        <w:pStyle w:val="a1"/>
        <w:shd w:val="clear" w:color="auto" w:fill="FFFFFF"/>
        <w:tabs>
          <w:tab w:val="left" w:pos="818"/>
        </w:tabs>
        <w:spacing w:after="0" w:line="240" w:lineRule="auto"/>
        <w:ind w:firstLine="567"/>
        <w:jc w:val="both"/>
        <w:rPr>
          <w:rFonts w:ascii="Times New Roman" w:hAnsi="Times New Roman"/>
          <w:sz w:val="24"/>
          <w:szCs w:val="24"/>
        </w:rPr>
      </w:pPr>
      <w:r w:rsidRPr="00094DE6">
        <w:rPr>
          <w:rFonts w:ascii="Times New Roman" w:hAnsi="Times New Roman"/>
          <w:spacing w:val="-7"/>
          <w:sz w:val="24"/>
          <w:szCs w:val="24"/>
        </w:rPr>
        <w:t>3.7.</w:t>
      </w:r>
      <w:r w:rsidRPr="00094DE6">
        <w:rPr>
          <w:rFonts w:ascii="Times New Roman" w:hAnsi="Times New Roman"/>
          <w:sz w:val="24"/>
          <w:szCs w:val="24"/>
        </w:rPr>
        <w:tab/>
      </w:r>
      <w:proofErr w:type="spellStart"/>
      <w:r w:rsidRPr="00094DE6">
        <w:rPr>
          <w:rFonts w:ascii="Times New Roman" w:hAnsi="Times New Roman"/>
          <w:sz w:val="24"/>
          <w:szCs w:val="24"/>
        </w:rPr>
        <w:t>Внутритарная</w:t>
      </w:r>
      <w:proofErr w:type="spellEnd"/>
      <w:r w:rsidRPr="00094DE6">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094DE6">
        <w:rPr>
          <w:rFonts w:ascii="Times New Roman" w:hAnsi="Times New Roman"/>
          <w:sz w:val="24"/>
          <w:szCs w:val="24"/>
        </w:rPr>
        <w:t>одногородней</w:t>
      </w:r>
      <w:proofErr w:type="spellEnd"/>
      <w:r w:rsidRPr="00094DE6">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7"/>
          <w:sz w:val="24"/>
          <w:szCs w:val="24"/>
        </w:rPr>
        <w:t>3.8.</w:t>
      </w:r>
      <w:r w:rsidRPr="00094DE6">
        <w:rPr>
          <w:rFonts w:ascii="Times New Roman" w:hAnsi="Times New Roman"/>
          <w:sz w:val="24"/>
          <w:szCs w:val="24"/>
        </w:rPr>
        <w:tab/>
      </w:r>
      <w:r w:rsidRPr="00094DE6">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094DE6">
        <w:rPr>
          <w:rFonts w:ascii="Times New Roman" w:hAnsi="Times New Roman"/>
          <w:sz w:val="24"/>
          <w:szCs w:val="24"/>
        </w:rPr>
        <w:t>приостановить приемку и незамедлительно письменно уведомить об этом «Поставщика».</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1"/>
          <w:sz w:val="24"/>
          <w:szCs w:val="24"/>
        </w:rPr>
        <w:t xml:space="preserve">«Поставщик» в течение 5 (Пяти) рабочих дней </w:t>
      </w:r>
      <w:proofErr w:type="gramStart"/>
      <w:r w:rsidRPr="00094DE6">
        <w:rPr>
          <w:rFonts w:ascii="Times New Roman" w:hAnsi="Times New Roman"/>
          <w:spacing w:val="-1"/>
          <w:sz w:val="24"/>
          <w:szCs w:val="24"/>
        </w:rPr>
        <w:t>с даты получения</w:t>
      </w:r>
      <w:proofErr w:type="gramEnd"/>
      <w:r w:rsidRPr="00094DE6">
        <w:rPr>
          <w:rFonts w:ascii="Times New Roman" w:hAnsi="Times New Roman"/>
          <w:spacing w:val="-1"/>
          <w:sz w:val="24"/>
          <w:szCs w:val="24"/>
        </w:rPr>
        <w:t xml:space="preserve"> уведомления обязан посредством </w:t>
      </w:r>
      <w:r w:rsidRPr="00094DE6">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094DE6">
        <w:rPr>
          <w:rFonts w:ascii="Times New Roman" w:hAnsi="Times New Roman"/>
          <w:sz w:val="24"/>
          <w:szCs w:val="24"/>
        </w:rPr>
        <w:t>одностороннем порядке.</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7"/>
          <w:sz w:val="24"/>
          <w:szCs w:val="24"/>
        </w:rPr>
        <w:t>3.9.</w:t>
      </w:r>
      <w:r w:rsidRPr="00094DE6">
        <w:rPr>
          <w:rFonts w:ascii="Times New Roman" w:hAnsi="Times New Roman"/>
          <w:sz w:val="24"/>
          <w:szCs w:val="24"/>
        </w:rPr>
        <w:tab/>
      </w:r>
      <w:r w:rsidRPr="00094DE6">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094DE6">
        <w:rPr>
          <w:rFonts w:ascii="Times New Roman" w:hAnsi="Times New Roman"/>
          <w:sz w:val="24"/>
          <w:szCs w:val="24"/>
        </w:rPr>
        <w:t>направляется «Поставщику» не позднее 10 календарных дней для рассмотрения и принятия решения.</w:t>
      </w:r>
    </w:p>
    <w:p w:rsidR="00094DE6" w:rsidRPr="00094DE6" w:rsidRDefault="00094DE6" w:rsidP="00094DE6">
      <w:pPr>
        <w:pStyle w:val="a1"/>
        <w:shd w:val="clear" w:color="auto" w:fill="FFFFFF"/>
        <w:tabs>
          <w:tab w:val="left" w:pos="3840"/>
        </w:tabs>
        <w:spacing w:after="0" w:line="240" w:lineRule="auto"/>
        <w:ind w:firstLine="567"/>
        <w:jc w:val="both"/>
        <w:rPr>
          <w:rFonts w:ascii="Times New Roman" w:hAnsi="Times New Roman"/>
          <w:sz w:val="24"/>
          <w:szCs w:val="24"/>
        </w:rPr>
      </w:pPr>
      <w:r w:rsidRPr="00094DE6">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094DE6">
        <w:rPr>
          <w:rFonts w:ascii="Times New Roman" w:hAnsi="Times New Roman"/>
          <w:sz w:val="24"/>
          <w:szCs w:val="24"/>
        </w:rPr>
        <w:t xml:space="preserve">«Покупателем», произвести замену некачественной продукции, произвести </w:t>
      </w:r>
      <w:proofErr w:type="spellStart"/>
      <w:r w:rsidRPr="00094DE6">
        <w:rPr>
          <w:rFonts w:ascii="Times New Roman" w:hAnsi="Times New Roman"/>
          <w:sz w:val="24"/>
          <w:szCs w:val="24"/>
        </w:rPr>
        <w:t>доукомплектацию</w:t>
      </w:r>
      <w:proofErr w:type="spellEnd"/>
      <w:r w:rsidRPr="00094DE6">
        <w:rPr>
          <w:rFonts w:ascii="Times New Roman" w:hAnsi="Times New Roman"/>
          <w:sz w:val="24"/>
          <w:szCs w:val="24"/>
        </w:rPr>
        <w:t xml:space="preserve"> некомплектной продукции, </w:t>
      </w:r>
      <w:proofErr w:type="spellStart"/>
      <w:r w:rsidRPr="00094DE6">
        <w:rPr>
          <w:rFonts w:ascii="Times New Roman" w:hAnsi="Times New Roman"/>
          <w:sz w:val="24"/>
          <w:szCs w:val="24"/>
        </w:rPr>
        <w:t>допоставить</w:t>
      </w:r>
      <w:proofErr w:type="spellEnd"/>
      <w:r w:rsidRPr="00094DE6">
        <w:rPr>
          <w:rFonts w:ascii="Times New Roman" w:hAnsi="Times New Roman"/>
          <w:sz w:val="24"/>
          <w:szCs w:val="24"/>
        </w:rPr>
        <w:t xml:space="preserve"> недостающее количество.</w:t>
      </w:r>
    </w:p>
    <w:p w:rsidR="00094DE6" w:rsidRPr="00094DE6" w:rsidRDefault="00094DE6" w:rsidP="00094DE6">
      <w:pPr>
        <w:pStyle w:val="a1"/>
        <w:shd w:val="clear" w:color="auto" w:fill="FFFFFF"/>
        <w:tabs>
          <w:tab w:val="left" w:pos="3840"/>
        </w:tabs>
        <w:spacing w:after="0" w:line="240" w:lineRule="auto"/>
        <w:jc w:val="both"/>
        <w:rPr>
          <w:rFonts w:ascii="Times New Roman" w:hAnsi="Times New Roman"/>
          <w:sz w:val="24"/>
          <w:szCs w:val="24"/>
        </w:rPr>
      </w:pPr>
    </w:p>
    <w:p w:rsidR="00094DE6" w:rsidRPr="00094DE6" w:rsidRDefault="00094DE6" w:rsidP="00094DE6">
      <w:pPr>
        <w:pStyle w:val="a1"/>
        <w:shd w:val="clear" w:color="auto" w:fill="FFFFFF"/>
        <w:spacing w:after="0" w:line="240" w:lineRule="auto"/>
        <w:ind w:left="5"/>
        <w:jc w:val="center"/>
        <w:rPr>
          <w:rFonts w:ascii="Times New Roman" w:hAnsi="Times New Roman"/>
          <w:sz w:val="24"/>
          <w:szCs w:val="24"/>
        </w:rPr>
      </w:pPr>
      <w:r w:rsidRPr="00094DE6">
        <w:rPr>
          <w:rFonts w:ascii="Times New Roman" w:hAnsi="Times New Roman"/>
          <w:b/>
          <w:bCs/>
          <w:sz w:val="24"/>
          <w:szCs w:val="24"/>
        </w:rPr>
        <w:t>4. ГАРАНТИЙНЫЕ ОБЯЗАТЕЛЬСТВА ПОСТАВЩИКА</w:t>
      </w:r>
    </w:p>
    <w:p w:rsidR="00094DE6" w:rsidRPr="00094DE6" w:rsidRDefault="00094DE6" w:rsidP="00094DE6">
      <w:pPr>
        <w:pStyle w:val="a1"/>
        <w:shd w:val="clear" w:color="auto" w:fill="FFFFFF"/>
        <w:spacing w:after="0" w:line="240" w:lineRule="auto"/>
        <w:ind w:left="5"/>
        <w:jc w:val="both"/>
        <w:rPr>
          <w:rFonts w:ascii="Times New Roman" w:hAnsi="Times New Roman"/>
          <w:sz w:val="24"/>
          <w:szCs w:val="24"/>
        </w:rPr>
      </w:pPr>
    </w:p>
    <w:p w:rsidR="00094DE6" w:rsidRPr="00094DE6" w:rsidRDefault="00094DE6" w:rsidP="00094DE6">
      <w:pPr>
        <w:pStyle w:val="a1"/>
        <w:shd w:val="clear" w:color="auto" w:fill="FFFFFF"/>
        <w:tabs>
          <w:tab w:val="left" w:pos="1210"/>
        </w:tabs>
        <w:spacing w:after="0" w:line="240" w:lineRule="auto"/>
        <w:ind w:firstLine="567"/>
        <w:jc w:val="both"/>
        <w:rPr>
          <w:rFonts w:ascii="Times New Roman" w:hAnsi="Times New Roman"/>
          <w:sz w:val="24"/>
          <w:szCs w:val="24"/>
        </w:rPr>
      </w:pPr>
      <w:r w:rsidRPr="00094DE6">
        <w:rPr>
          <w:rFonts w:ascii="Times New Roman" w:hAnsi="Times New Roman"/>
          <w:spacing w:val="-5"/>
          <w:sz w:val="24"/>
          <w:szCs w:val="24"/>
        </w:rPr>
        <w:t>4.1.</w:t>
      </w:r>
      <w:r w:rsidRPr="00094DE6">
        <w:rPr>
          <w:rFonts w:ascii="Times New Roman" w:hAnsi="Times New Roman"/>
          <w:sz w:val="24"/>
          <w:szCs w:val="24"/>
        </w:rPr>
        <w:tab/>
      </w:r>
      <w:r w:rsidRPr="00094DE6">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094DE6">
        <w:rPr>
          <w:rFonts w:ascii="Times New Roman" w:hAnsi="Times New Roman"/>
          <w:sz w:val="24"/>
          <w:szCs w:val="24"/>
        </w:rPr>
        <w:t>предприятия-изготовителя.</w:t>
      </w:r>
    </w:p>
    <w:p w:rsidR="00094DE6" w:rsidRPr="00094DE6" w:rsidRDefault="00094DE6" w:rsidP="00094DE6">
      <w:pPr>
        <w:pStyle w:val="a1"/>
        <w:shd w:val="clear" w:color="auto" w:fill="FFFFFF"/>
        <w:tabs>
          <w:tab w:val="left" w:pos="1061"/>
        </w:tabs>
        <w:spacing w:after="0" w:line="240" w:lineRule="auto"/>
        <w:ind w:firstLine="567"/>
        <w:jc w:val="both"/>
        <w:rPr>
          <w:rFonts w:ascii="Times New Roman" w:hAnsi="Times New Roman"/>
          <w:sz w:val="24"/>
          <w:szCs w:val="24"/>
        </w:rPr>
      </w:pPr>
      <w:r w:rsidRPr="00094DE6">
        <w:rPr>
          <w:rFonts w:ascii="Times New Roman" w:hAnsi="Times New Roman"/>
          <w:spacing w:val="-5"/>
          <w:sz w:val="24"/>
          <w:szCs w:val="24"/>
        </w:rPr>
        <w:t>4.2.</w:t>
      </w:r>
      <w:r w:rsidRPr="00094DE6">
        <w:rPr>
          <w:rFonts w:ascii="Times New Roman" w:hAnsi="Times New Roman"/>
          <w:sz w:val="24"/>
          <w:szCs w:val="24"/>
        </w:rPr>
        <w:tab/>
        <w:t>Гарантийный срок, срок годности, и срок хранения, устанавливается заводом изготовителем</w:t>
      </w:r>
      <w:r w:rsidRPr="00094DE6">
        <w:rPr>
          <w:rFonts w:ascii="Times New Roman" w:hAnsi="Times New Roman"/>
          <w:spacing w:val="-1"/>
          <w:sz w:val="24"/>
          <w:szCs w:val="24"/>
        </w:rPr>
        <w:t xml:space="preserve">. В случае если продукция </w:t>
      </w:r>
      <w:r w:rsidRPr="00094DE6">
        <w:rPr>
          <w:rFonts w:ascii="Times New Roman" w:hAnsi="Times New Roman"/>
          <w:sz w:val="24"/>
          <w:szCs w:val="24"/>
        </w:rPr>
        <w:t xml:space="preserve">поставляется с сокращенным гарантийным сроком или без гарантийных обязательств. </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094DE6">
        <w:rPr>
          <w:rFonts w:ascii="Times New Roman" w:hAnsi="Times New Roman"/>
          <w:sz w:val="24"/>
          <w:szCs w:val="24"/>
        </w:rPr>
        <w:t>технических требований по эксплуатации.</w:t>
      </w:r>
    </w:p>
    <w:p w:rsidR="00094DE6" w:rsidRPr="00094DE6" w:rsidRDefault="00094DE6" w:rsidP="00094DE6">
      <w:pPr>
        <w:pStyle w:val="a1"/>
        <w:shd w:val="clear" w:color="auto" w:fill="FFFFFF"/>
        <w:tabs>
          <w:tab w:val="left" w:pos="1061"/>
        </w:tabs>
        <w:spacing w:after="0" w:line="240" w:lineRule="auto"/>
        <w:ind w:firstLine="567"/>
        <w:jc w:val="both"/>
        <w:rPr>
          <w:rFonts w:ascii="Times New Roman" w:hAnsi="Times New Roman"/>
          <w:sz w:val="24"/>
          <w:szCs w:val="24"/>
        </w:rPr>
      </w:pPr>
      <w:r w:rsidRPr="00094DE6">
        <w:rPr>
          <w:rFonts w:ascii="Times New Roman" w:hAnsi="Times New Roman"/>
          <w:spacing w:val="-5"/>
          <w:sz w:val="24"/>
          <w:szCs w:val="24"/>
        </w:rPr>
        <w:t>4.3.</w:t>
      </w:r>
      <w:r w:rsidRPr="00094DE6">
        <w:rPr>
          <w:rFonts w:ascii="Times New Roman" w:hAnsi="Times New Roman"/>
          <w:sz w:val="24"/>
          <w:szCs w:val="24"/>
        </w:rPr>
        <w:tab/>
      </w:r>
      <w:r w:rsidRPr="00094DE6">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094DE6">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094DE6">
        <w:rPr>
          <w:rFonts w:ascii="Times New Roman" w:hAnsi="Times New Roman"/>
          <w:sz w:val="24"/>
          <w:szCs w:val="24"/>
        </w:rPr>
        <w:t>этом «Поставщика». Уведомление должно содержать следующую информацию:</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наименование некачественной продукции или ее части;</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копии паспортов изделий;</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дату и номер накладной, по которой был получен товар;</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описание выявленных дефектов и дату их выявления;</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срок ввода продукции в эксплуатацию.</w:t>
      </w:r>
    </w:p>
    <w:p w:rsidR="00094DE6" w:rsidRPr="00094DE6" w:rsidRDefault="00094DE6" w:rsidP="00094DE6">
      <w:pPr>
        <w:pStyle w:val="a1"/>
        <w:shd w:val="clear" w:color="auto" w:fill="FFFFFF"/>
        <w:tabs>
          <w:tab w:val="left" w:pos="1061"/>
        </w:tabs>
        <w:spacing w:after="0" w:line="240" w:lineRule="auto"/>
        <w:ind w:firstLine="567"/>
        <w:jc w:val="both"/>
        <w:rPr>
          <w:rFonts w:ascii="Times New Roman" w:hAnsi="Times New Roman"/>
          <w:sz w:val="24"/>
          <w:szCs w:val="24"/>
        </w:rPr>
      </w:pPr>
      <w:r w:rsidRPr="00094DE6">
        <w:rPr>
          <w:rFonts w:ascii="Times New Roman" w:hAnsi="Times New Roman"/>
          <w:spacing w:val="-5"/>
          <w:sz w:val="24"/>
          <w:szCs w:val="24"/>
        </w:rPr>
        <w:t>4.4.</w:t>
      </w:r>
      <w:r w:rsidRPr="00094DE6">
        <w:rPr>
          <w:rFonts w:ascii="Times New Roman" w:hAnsi="Times New Roman"/>
          <w:sz w:val="24"/>
          <w:szCs w:val="24"/>
        </w:rPr>
        <w:tab/>
      </w:r>
      <w:r w:rsidRPr="00094DE6">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094DE6">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094DE6">
        <w:rPr>
          <w:rFonts w:ascii="Times New Roman" w:hAnsi="Times New Roman"/>
          <w:spacing w:val="-1"/>
          <w:sz w:val="24"/>
          <w:szCs w:val="24"/>
        </w:rPr>
        <w:t xml:space="preserve">причин неисправности, составления акта о вскрытых </w:t>
      </w:r>
      <w:r w:rsidRPr="00094DE6">
        <w:rPr>
          <w:rFonts w:ascii="Times New Roman" w:hAnsi="Times New Roman"/>
          <w:spacing w:val="-1"/>
          <w:sz w:val="24"/>
          <w:szCs w:val="24"/>
        </w:rPr>
        <w:lastRenderedPageBreak/>
        <w:t xml:space="preserve">недостатках и принятия соответствующего решения. В </w:t>
      </w:r>
      <w:r w:rsidRPr="00094DE6">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094DE6" w:rsidRPr="00094DE6" w:rsidRDefault="00094DE6" w:rsidP="00094DE6">
      <w:pPr>
        <w:pStyle w:val="a1"/>
        <w:shd w:val="clear" w:color="auto" w:fill="FFFFFF"/>
        <w:tabs>
          <w:tab w:val="left" w:pos="1164"/>
        </w:tabs>
        <w:spacing w:after="0" w:line="240" w:lineRule="auto"/>
        <w:ind w:firstLine="567"/>
        <w:jc w:val="both"/>
        <w:rPr>
          <w:rFonts w:ascii="Times New Roman" w:hAnsi="Times New Roman"/>
          <w:sz w:val="24"/>
          <w:szCs w:val="24"/>
        </w:rPr>
      </w:pPr>
      <w:r w:rsidRPr="00094DE6">
        <w:rPr>
          <w:rFonts w:ascii="Times New Roman" w:hAnsi="Times New Roman"/>
          <w:spacing w:val="-7"/>
          <w:sz w:val="24"/>
          <w:szCs w:val="24"/>
        </w:rPr>
        <w:t>4.5.</w:t>
      </w:r>
      <w:r w:rsidRPr="00094DE6">
        <w:rPr>
          <w:rFonts w:ascii="Times New Roman" w:hAnsi="Times New Roman"/>
          <w:sz w:val="24"/>
          <w:szCs w:val="24"/>
        </w:rPr>
        <w:tab/>
      </w:r>
      <w:r w:rsidRPr="00094DE6">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094DE6">
        <w:rPr>
          <w:rFonts w:ascii="Times New Roman" w:hAnsi="Times New Roman"/>
          <w:sz w:val="24"/>
          <w:szCs w:val="24"/>
        </w:rPr>
        <w:t>эксплуатируемую исключительно на территории Российской Федерации.</w:t>
      </w:r>
    </w:p>
    <w:p w:rsidR="00094DE6" w:rsidRPr="00094DE6" w:rsidRDefault="00094DE6" w:rsidP="00094DE6">
      <w:pPr>
        <w:pStyle w:val="a1"/>
        <w:shd w:val="clear" w:color="auto" w:fill="FFFFFF"/>
        <w:spacing w:after="0" w:line="240" w:lineRule="auto"/>
        <w:ind w:left="14"/>
        <w:jc w:val="both"/>
        <w:rPr>
          <w:rFonts w:ascii="Times New Roman" w:hAnsi="Times New Roman"/>
          <w:sz w:val="24"/>
          <w:szCs w:val="24"/>
        </w:rPr>
      </w:pPr>
    </w:p>
    <w:p w:rsidR="00094DE6" w:rsidRPr="00094DE6" w:rsidRDefault="00094DE6" w:rsidP="00094DE6">
      <w:pPr>
        <w:pStyle w:val="a1"/>
        <w:numPr>
          <w:ilvl w:val="0"/>
          <w:numId w:val="29"/>
        </w:numPr>
        <w:shd w:val="clear" w:color="auto" w:fill="FFFFFF"/>
        <w:spacing w:after="0" w:line="240" w:lineRule="auto"/>
        <w:jc w:val="center"/>
        <w:rPr>
          <w:rFonts w:ascii="Times New Roman" w:hAnsi="Times New Roman"/>
          <w:b/>
          <w:spacing w:val="-13"/>
          <w:sz w:val="24"/>
          <w:szCs w:val="24"/>
        </w:rPr>
      </w:pPr>
      <w:r w:rsidRPr="00094DE6">
        <w:rPr>
          <w:rFonts w:ascii="Times New Roman" w:hAnsi="Times New Roman"/>
          <w:b/>
          <w:spacing w:val="-13"/>
          <w:sz w:val="24"/>
          <w:szCs w:val="24"/>
        </w:rPr>
        <w:t>СРОКИ И ПОРЯДОК ПОСТАВКИ ТЕХНИЧЕСКОЙ ПРОДУКЦИИ</w:t>
      </w:r>
    </w:p>
    <w:p w:rsidR="00094DE6" w:rsidRPr="00094DE6" w:rsidRDefault="00094DE6" w:rsidP="00094DE6">
      <w:pPr>
        <w:pStyle w:val="a1"/>
        <w:shd w:val="clear" w:color="auto" w:fill="FFFFFF"/>
        <w:spacing w:after="0" w:line="240" w:lineRule="auto"/>
        <w:jc w:val="center"/>
        <w:rPr>
          <w:rFonts w:ascii="Times New Roman" w:hAnsi="Times New Roman"/>
          <w:sz w:val="24"/>
          <w:szCs w:val="24"/>
        </w:rPr>
      </w:pPr>
    </w:p>
    <w:p w:rsidR="00094DE6" w:rsidRPr="00094DE6" w:rsidRDefault="00094DE6" w:rsidP="00094DE6">
      <w:pPr>
        <w:pStyle w:val="a1"/>
        <w:numPr>
          <w:ilvl w:val="0"/>
          <w:numId w:val="38"/>
        </w:numPr>
        <w:shd w:val="clear" w:color="auto" w:fill="FFFFFF"/>
        <w:tabs>
          <w:tab w:val="left" w:pos="1061"/>
        </w:tabs>
        <w:spacing w:after="0" w:line="240" w:lineRule="auto"/>
        <w:ind w:left="142" w:firstLine="0"/>
        <w:jc w:val="both"/>
        <w:rPr>
          <w:rFonts w:ascii="Times New Roman" w:hAnsi="Times New Roman"/>
          <w:sz w:val="24"/>
          <w:szCs w:val="24"/>
        </w:rPr>
      </w:pPr>
      <w:r w:rsidRPr="00094DE6">
        <w:rPr>
          <w:rFonts w:ascii="Times New Roman" w:hAnsi="Times New Roman"/>
          <w:sz w:val="24"/>
          <w:szCs w:val="24"/>
        </w:rPr>
        <w:t>Отгрузка продукции  производится в соответствии с условиями договора.</w:t>
      </w:r>
    </w:p>
    <w:p w:rsidR="00094DE6" w:rsidRPr="00094DE6" w:rsidRDefault="00094DE6" w:rsidP="00094DE6">
      <w:pPr>
        <w:pStyle w:val="a1"/>
        <w:numPr>
          <w:ilvl w:val="1"/>
          <w:numId w:val="39"/>
        </w:numPr>
        <w:shd w:val="clear" w:color="auto" w:fill="FFFFFF"/>
        <w:tabs>
          <w:tab w:val="left" w:pos="1061"/>
        </w:tabs>
        <w:spacing w:after="0" w:line="240" w:lineRule="auto"/>
        <w:ind w:left="142" w:firstLine="0"/>
        <w:jc w:val="both"/>
        <w:rPr>
          <w:rFonts w:ascii="Times New Roman" w:hAnsi="Times New Roman"/>
          <w:sz w:val="24"/>
          <w:szCs w:val="24"/>
        </w:rPr>
      </w:pPr>
      <w:r w:rsidRPr="00094DE6">
        <w:rPr>
          <w:rFonts w:ascii="Times New Roman" w:hAnsi="Times New Roman"/>
          <w:sz w:val="24"/>
          <w:szCs w:val="24"/>
        </w:rPr>
        <w:t xml:space="preserve">  Сроки поставки </w:t>
      </w:r>
      <w:r w:rsidRPr="00094DE6">
        <w:rPr>
          <w:rFonts w:ascii="Times New Roman" w:hAnsi="Times New Roman"/>
          <w:bCs/>
          <w:sz w:val="24"/>
          <w:szCs w:val="24"/>
        </w:rPr>
        <w:t xml:space="preserve">не позднее </w:t>
      </w:r>
      <w:r w:rsidR="00A2145C">
        <w:rPr>
          <w:sz w:val="24"/>
          <w:szCs w:val="24"/>
        </w:rPr>
        <w:t>20 рабочих</w:t>
      </w:r>
      <w:r w:rsidR="00C323C7" w:rsidRPr="003B109A">
        <w:rPr>
          <w:sz w:val="24"/>
          <w:szCs w:val="24"/>
        </w:rPr>
        <w:t xml:space="preserve"> дней </w:t>
      </w:r>
      <w:r w:rsidRPr="00094DE6">
        <w:rPr>
          <w:rFonts w:ascii="Times New Roman" w:hAnsi="Times New Roman"/>
          <w:bCs/>
          <w:sz w:val="24"/>
          <w:szCs w:val="24"/>
        </w:rPr>
        <w:t>после предварительной оплаты</w:t>
      </w:r>
      <w:r w:rsidRPr="00094DE6">
        <w:rPr>
          <w:rFonts w:ascii="Times New Roman" w:hAnsi="Times New Roman"/>
          <w:sz w:val="24"/>
          <w:szCs w:val="24"/>
        </w:rPr>
        <w:t>.</w:t>
      </w:r>
    </w:p>
    <w:p w:rsidR="00094DE6" w:rsidRPr="00094DE6" w:rsidRDefault="00094DE6" w:rsidP="00094DE6">
      <w:pPr>
        <w:pStyle w:val="a1"/>
        <w:numPr>
          <w:ilvl w:val="1"/>
          <w:numId w:val="39"/>
        </w:numPr>
        <w:shd w:val="clear" w:color="auto" w:fill="FFFFFF"/>
        <w:tabs>
          <w:tab w:val="left" w:pos="1061"/>
        </w:tabs>
        <w:spacing w:after="0" w:line="240" w:lineRule="auto"/>
        <w:ind w:left="142" w:firstLine="0"/>
        <w:jc w:val="both"/>
        <w:rPr>
          <w:rFonts w:ascii="Times New Roman" w:hAnsi="Times New Roman"/>
          <w:sz w:val="24"/>
          <w:szCs w:val="24"/>
        </w:rPr>
      </w:pPr>
      <w:r w:rsidRPr="00094DE6">
        <w:rPr>
          <w:rFonts w:ascii="Times New Roman" w:hAnsi="Times New Roman"/>
          <w:sz w:val="24"/>
          <w:szCs w:val="24"/>
        </w:rPr>
        <w:t xml:space="preserve">Место поставки: </w:t>
      </w:r>
      <w:r w:rsidR="00A2145C">
        <w:rPr>
          <w:rFonts w:ascii="Times New Roman" w:hAnsi="Times New Roman"/>
          <w:bCs/>
          <w:sz w:val="24"/>
          <w:szCs w:val="24"/>
        </w:rPr>
        <w:t xml:space="preserve">пос. </w:t>
      </w:r>
      <w:proofErr w:type="spellStart"/>
      <w:r w:rsidR="00A2145C">
        <w:rPr>
          <w:rFonts w:ascii="Times New Roman" w:hAnsi="Times New Roman"/>
          <w:bCs/>
          <w:sz w:val="24"/>
          <w:szCs w:val="24"/>
        </w:rPr>
        <w:t>Коробицыно</w:t>
      </w:r>
      <w:proofErr w:type="spellEnd"/>
      <w:r w:rsidR="00A2145C">
        <w:rPr>
          <w:rFonts w:ascii="Times New Roman" w:hAnsi="Times New Roman"/>
          <w:bCs/>
          <w:sz w:val="24"/>
          <w:szCs w:val="24"/>
        </w:rPr>
        <w:t xml:space="preserve">, Выборгский р-он, </w:t>
      </w:r>
      <w:proofErr w:type="gramStart"/>
      <w:r w:rsidR="00A2145C">
        <w:rPr>
          <w:rFonts w:ascii="Times New Roman" w:hAnsi="Times New Roman"/>
          <w:bCs/>
          <w:sz w:val="24"/>
          <w:szCs w:val="24"/>
        </w:rPr>
        <w:t>Ленинградская</w:t>
      </w:r>
      <w:proofErr w:type="gramEnd"/>
      <w:r w:rsidR="00A2145C">
        <w:rPr>
          <w:rFonts w:ascii="Times New Roman" w:hAnsi="Times New Roman"/>
          <w:bCs/>
          <w:sz w:val="24"/>
          <w:szCs w:val="24"/>
        </w:rPr>
        <w:t xml:space="preserve"> обл., склад Покупателя</w:t>
      </w:r>
      <w:r w:rsidRPr="00094DE6">
        <w:rPr>
          <w:rFonts w:ascii="Times New Roman" w:hAnsi="Times New Roman"/>
          <w:bCs/>
          <w:sz w:val="24"/>
          <w:szCs w:val="24"/>
        </w:rPr>
        <w:t>.</w:t>
      </w:r>
    </w:p>
    <w:p w:rsidR="00094DE6" w:rsidRPr="00094DE6" w:rsidRDefault="00094DE6" w:rsidP="00094DE6">
      <w:pPr>
        <w:pStyle w:val="a1"/>
        <w:numPr>
          <w:ilvl w:val="1"/>
          <w:numId w:val="40"/>
        </w:numPr>
        <w:shd w:val="clear" w:color="auto" w:fill="FFFFFF"/>
        <w:tabs>
          <w:tab w:val="left" w:pos="1061"/>
        </w:tabs>
        <w:spacing w:after="0" w:line="240" w:lineRule="auto"/>
        <w:ind w:left="142" w:firstLine="0"/>
        <w:jc w:val="both"/>
        <w:rPr>
          <w:rFonts w:ascii="Times New Roman" w:hAnsi="Times New Roman"/>
          <w:sz w:val="24"/>
          <w:szCs w:val="24"/>
        </w:rPr>
      </w:pPr>
      <w:r w:rsidRPr="00094DE6">
        <w:rPr>
          <w:rFonts w:ascii="Times New Roman" w:hAnsi="Times New Roman"/>
          <w:spacing w:val="-2"/>
          <w:sz w:val="24"/>
          <w:szCs w:val="24"/>
        </w:rPr>
        <w:t xml:space="preserve">   «Поставщик» посредством факсимильной связи сообщает «Покупателю» предварительную дату </w:t>
      </w:r>
      <w:r w:rsidRPr="00094DE6">
        <w:rPr>
          <w:rFonts w:ascii="Times New Roman" w:hAnsi="Times New Roman"/>
          <w:sz w:val="24"/>
          <w:szCs w:val="24"/>
        </w:rPr>
        <w:t>отгрузки продукции.</w:t>
      </w:r>
    </w:p>
    <w:p w:rsidR="00094DE6" w:rsidRPr="00094DE6" w:rsidRDefault="00094DE6" w:rsidP="00094DE6">
      <w:pPr>
        <w:pStyle w:val="a1"/>
        <w:shd w:val="clear" w:color="auto" w:fill="FFFFFF"/>
        <w:tabs>
          <w:tab w:val="left" w:pos="1099"/>
        </w:tabs>
        <w:spacing w:after="0" w:line="240" w:lineRule="auto"/>
        <w:ind w:left="142"/>
        <w:jc w:val="both"/>
        <w:rPr>
          <w:rFonts w:ascii="Times New Roman" w:hAnsi="Times New Roman"/>
          <w:sz w:val="24"/>
          <w:szCs w:val="24"/>
        </w:rPr>
      </w:pPr>
      <w:r w:rsidRPr="00094DE6">
        <w:rPr>
          <w:rFonts w:ascii="Times New Roman" w:hAnsi="Times New Roman"/>
          <w:spacing w:val="-6"/>
          <w:sz w:val="24"/>
          <w:szCs w:val="24"/>
        </w:rPr>
        <w:t>5.4.</w:t>
      </w:r>
      <w:r w:rsidRPr="00094DE6">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094DE6" w:rsidRPr="00094DE6" w:rsidRDefault="00094DE6" w:rsidP="00094DE6">
      <w:pPr>
        <w:pStyle w:val="a1"/>
        <w:shd w:val="clear" w:color="auto" w:fill="FFFFFF"/>
        <w:tabs>
          <w:tab w:val="left" w:pos="1099"/>
        </w:tabs>
        <w:spacing w:after="0" w:line="240" w:lineRule="auto"/>
        <w:ind w:left="142"/>
        <w:jc w:val="both"/>
        <w:rPr>
          <w:rFonts w:ascii="Times New Roman" w:hAnsi="Times New Roman"/>
          <w:sz w:val="24"/>
          <w:szCs w:val="24"/>
        </w:rPr>
      </w:pPr>
      <w:r w:rsidRPr="00094DE6">
        <w:rPr>
          <w:rFonts w:ascii="Times New Roman" w:hAnsi="Times New Roman"/>
          <w:spacing w:val="-8"/>
          <w:sz w:val="24"/>
          <w:szCs w:val="24"/>
        </w:rPr>
        <w:t>5.5.</w:t>
      </w:r>
      <w:r w:rsidRPr="00094DE6">
        <w:rPr>
          <w:rFonts w:ascii="Times New Roman" w:hAnsi="Times New Roman"/>
          <w:sz w:val="24"/>
          <w:szCs w:val="24"/>
        </w:rPr>
        <w:tab/>
      </w:r>
      <w:r w:rsidRPr="00094DE6">
        <w:rPr>
          <w:rFonts w:ascii="Times New Roman" w:hAnsi="Times New Roman"/>
          <w:spacing w:val="-1"/>
          <w:sz w:val="24"/>
          <w:szCs w:val="24"/>
        </w:rPr>
        <w:t>Поставляемая продукция не подлежит отгрузке в страны СНГ и дальнего зарубежья</w:t>
      </w:r>
      <w:r w:rsidRPr="00094DE6">
        <w:rPr>
          <w:rFonts w:ascii="Times New Roman" w:hAnsi="Times New Roman"/>
          <w:sz w:val="24"/>
          <w:szCs w:val="24"/>
        </w:rPr>
        <w:t>.</w:t>
      </w:r>
    </w:p>
    <w:p w:rsidR="00094DE6" w:rsidRPr="00094DE6" w:rsidRDefault="00094DE6" w:rsidP="00094DE6">
      <w:pPr>
        <w:pStyle w:val="a1"/>
        <w:shd w:val="clear" w:color="auto" w:fill="FFFFFF"/>
        <w:tabs>
          <w:tab w:val="left" w:pos="1061"/>
        </w:tabs>
        <w:spacing w:after="0" w:line="240" w:lineRule="auto"/>
        <w:ind w:firstLine="567"/>
        <w:jc w:val="both"/>
        <w:rPr>
          <w:rFonts w:ascii="Times New Roman" w:hAnsi="Times New Roman"/>
          <w:sz w:val="24"/>
          <w:szCs w:val="24"/>
        </w:rPr>
      </w:pPr>
    </w:p>
    <w:p w:rsidR="00094DE6" w:rsidRPr="00094DE6" w:rsidRDefault="00094DE6" w:rsidP="00094DE6">
      <w:pPr>
        <w:pStyle w:val="a1"/>
        <w:shd w:val="clear" w:color="auto" w:fill="FFFFFF"/>
        <w:spacing w:after="0" w:line="240" w:lineRule="auto"/>
        <w:ind w:left="5"/>
        <w:jc w:val="center"/>
        <w:rPr>
          <w:rFonts w:ascii="Times New Roman" w:hAnsi="Times New Roman"/>
          <w:sz w:val="24"/>
          <w:szCs w:val="24"/>
        </w:rPr>
      </w:pPr>
      <w:r w:rsidRPr="00094DE6">
        <w:rPr>
          <w:rFonts w:ascii="Times New Roman" w:hAnsi="Times New Roman"/>
          <w:b/>
          <w:bCs/>
          <w:spacing w:val="-1"/>
          <w:sz w:val="24"/>
          <w:szCs w:val="24"/>
        </w:rPr>
        <w:t>6.ОТВЕТСТВЕННОСТЬ СТОРОН</w:t>
      </w:r>
    </w:p>
    <w:p w:rsidR="00094DE6" w:rsidRPr="00094DE6" w:rsidRDefault="00094DE6" w:rsidP="00094DE6">
      <w:pPr>
        <w:pStyle w:val="a1"/>
        <w:numPr>
          <w:ilvl w:val="0"/>
          <w:numId w:val="41"/>
        </w:numPr>
        <w:shd w:val="clear" w:color="auto" w:fill="FFFFFF"/>
        <w:tabs>
          <w:tab w:val="left" w:pos="11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094DE6">
        <w:rPr>
          <w:rFonts w:ascii="Times New Roman" w:hAnsi="Times New Roman"/>
          <w:sz w:val="24"/>
          <w:szCs w:val="24"/>
        </w:rPr>
        <w:t>порядке. Возмещению подлежат убытки только в виде реального ущерба.</w:t>
      </w:r>
    </w:p>
    <w:p w:rsidR="00094DE6" w:rsidRPr="00094DE6" w:rsidRDefault="00094DE6" w:rsidP="00094DE6">
      <w:pPr>
        <w:pStyle w:val="a1"/>
        <w:numPr>
          <w:ilvl w:val="0"/>
          <w:numId w:val="41"/>
        </w:numPr>
        <w:shd w:val="clear" w:color="auto" w:fill="FFFFFF"/>
        <w:tabs>
          <w:tab w:val="left" w:pos="11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094DE6">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094DE6" w:rsidRPr="00094DE6" w:rsidRDefault="00094DE6" w:rsidP="00094DE6">
      <w:pPr>
        <w:pStyle w:val="a1"/>
        <w:numPr>
          <w:ilvl w:val="0"/>
          <w:numId w:val="42"/>
        </w:numPr>
        <w:shd w:val="clear" w:color="auto" w:fill="FFFFFF"/>
        <w:tabs>
          <w:tab w:val="left" w:pos="18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094DE6">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094DE6" w:rsidRPr="00094DE6" w:rsidRDefault="00094DE6" w:rsidP="00094DE6">
      <w:pPr>
        <w:pStyle w:val="a1"/>
        <w:numPr>
          <w:ilvl w:val="0"/>
          <w:numId w:val="42"/>
        </w:numPr>
        <w:shd w:val="clear" w:color="auto" w:fill="FFFFFF"/>
        <w:tabs>
          <w:tab w:val="left" w:pos="54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094DE6" w:rsidRPr="00094DE6" w:rsidRDefault="00094DE6" w:rsidP="00094DE6">
      <w:pPr>
        <w:pStyle w:val="a1"/>
        <w:numPr>
          <w:ilvl w:val="0"/>
          <w:numId w:val="42"/>
        </w:numPr>
        <w:shd w:val="clear" w:color="auto" w:fill="FFFFFF"/>
        <w:tabs>
          <w:tab w:val="left" w:pos="54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Неустойка взыскивается по день фактической уплаты задолженности, поставки продукции.</w:t>
      </w:r>
    </w:p>
    <w:p w:rsidR="00094DE6" w:rsidRPr="00094DE6" w:rsidRDefault="00094DE6" w:rsidP="00094DE6">
      <w:pPr>
        <w:pStyle w:val="a1"/>
        <w:numPr>
          <w:ilvl w:val="0"/>
          <w:numId w:val="42"/>
        </w:numPr>
        <w:shd w:val="clear" w:color="auto" w:fill="FFFFFF"/>
        <w:tabs>
          <w:tab w:val="left" w:pos="54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094DE6" w:rsidRPr="00094DE6" w:rsidRDefault="00094DE6" w:rsidP="00094DE6">
      <w:pPr>
        <w:pStyle w:val="a1"/>
        <w:shd w:val="clear" w:color="auto" w:fill="FFFFFF"/>
        <w:spacing w:after="0" w:line="240" w:lineRule="auto"/>
        <w:ind w:left="173"/>
        <w:jc w:val="both"/>
        <w:rPr>
          <w:rFonts w:ascii="Times New Roman" w:hAnsi="Times New Roman"/>
          <w:sz w:val="24"/>
          <w:szCs w:val="24"/>
        </w:rPr>
      </w:pPr>
    </w:p>
    <w:p w:rsidR="00094DE6" w:rsidRPr="00094DE6" w:rsidRDefault="00094DE6" w:rsidP="00094DE6">
      <w:pPr>
        <w:pStyle w:val="a1"/>
        <w:numPr>
          <w:ilvl w:val="0"/>
          <w:numId w:val="40"/>
        </w:numPr>
        <w:shd w:val="clear" w:color="auto" w:fill="FFFFFF"/>
        <w:spacing w:after="0" w:line="240" w:lineRule="auto"/>
        <w:jc w:val="center"/>
        <w:rPr>
          <w:rFonts w:ascii="Times New Roman" w:hAnsi="Times New Roman"/>
          <w:b/>
          <w:bCs/>
          <w:sz w:val="24"/>
          <w:szCs w:val="24"/>
        </w:rPr>
      </w:pPr>
      <w:r w:rsidRPr="00094DE6">
        <w:rPr>
          <w:rFonts w:ascii="Times New Roman" w:hAnsi="Times New Roman"/>
          <w:b/>
          <w:bCs/>
          <w:sz w:val="24"/>
          <w:szCs w:val="24"/>
        </w:rPr>
        <w:t>ОБСТОЯТЕЛЬСТВА НЕПРЕОДОЛИМОЙ СИЛЫ, ИСКЛЮЧАЮЩИЕ ОТВЕТСТВЕННОСТЬ</w:t>
      </w:r>
    </w:p>
    <w:p w:rsidR="00094DE6" w:rsidRPr="00094DE6" w:rsidRDefault="00094DE6" w:rsidP="00094DE6">
      <w:pPr>
        <w:pStyle w:val="a1"/>
        <w:shd w:val="clear" w:color="auto" w:fill="FFFFFF"/>
        <w:spacing w:after="0" w:line="240" w:lineRule="auto"/>
        <w:jc w:val="center"/>
        <w:rPr>
          <w:rFonts w:ascii="Times New Roman" w:hAnsi="Times New Roman"/>
          <w:b/>
          <w:bCs/>
          <w:sz w:val="24"/>
          <w:szCs w:val="24"/>
        </w:rPr>
      </w:pPr>
    </w:p>
    <w:p w:rsidR="00094DE6" w:rsidRPr="00094DE6" w:rsidRDefault="00094DE6" w:rsidP="00094DE6">
      <w:pPr>
        <w:pStyle w:val="a1"/>
        <w:numPr>
          <w:ilvl w:val="0"/>
          <w:numId w:val="43"/>
        </w:numPr>
        <w:shd w:val="clear" w:color="auto" w:fill="FFFFFF"/>
        <w:tabs>
          <w:tab w:val="left" w:pos="0"/>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lastRenderedPageBreak/>
        <w:t xml:space="preserve">Стороны освобождаются от ответственности за полное или частично неисполнение своих </w:t>
      </w:r>
      <w:r w:rsidRPr="00094DE6">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094DE6">
        <w:rPr>
          <w:rFonts w:ascii="Times New Roman" w:hAnsi="Times New Roman"/>
          <w:spacing w:val="-8"/>
          <w:sz w:val="24"/>
          <w:szCs w:val="24"/>
        </w:rPr>
        <w:t xml:space="preserve"> </w:t>
      </w:r>
      <w:r w:rsidRPr="00094DE6">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094DE6" w:rsidRPr="00094DE6" w:rsidRDefault="00094DE6" w:rsidP="00094DE6">
      <w:pPr>
        <w:pStyle w:val="a1"/>
        <w:numPr>
          <w:ilvl w:val="0"/>
          <w:numId w:val="43"/>
        </w:numPr>
        <w:shd w:val="clear" w:color="auto" w:fill="FFFFFF"/>
        <w:tabs>
          <w:tab w:val="left" w:pos="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094DE6" w:rsidRPr="00094DE6" w:rsidRDefault="00094DE6" w:rsidP="00094DE6">
      <w:pPr>
        <w:pStyle w:val="a1"/>
        <w:numPr>
          <w:ilvl w:val="0"/>
          <w:numId w:val="43"/>
        </w:numPr>
        <w:shd w:val="clear" w:color="auto" w:fill="FFFFFF"/>
        <w:tabs>
          <w:tab w:val="left" w:pos="0"/>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094DE6">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094DE6" w:rsidRPr="00094DE6" w:rsidRDefault="00094DE6" w:rsidP="00094DE6">
      <w:pPr>
        <w:pStyle w:val="a1"/>
        <w:numPr>
          <w:ilvl w:val="0"/>
          <w:numId w:val="43"/>
        </w:numPr>
        <w:shd w:val="clear" w:color="auto" w:fill="FFFFFF"/>
        <w:tabs>
          <w:tab w:val="left" w:pos="0"/>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094DE6">
        <w:rPr>
          <w:rFonts w:ascii="Times New Roman" w:hAnsi="Times New Roman"/>
          <w:spacing w:val="-1"/>
          <w:sz w:val="24"/>
          <w:szCs w:val="24"/>
        </w:rPr>
        <w:t>ств в ср</w:t>
      </w:r>
      <w:proofErr w:type="gramEnd"/>
      <w:r w:rsidRPr="00094DE6">
        <w:rPr>
          <w:rFonts w:ascii="Times New Roman" w:hAnsi="Times New Roman"/>
          <w:spacing w:val="-1"/>
          <w:sz w:val="24"/>
          <w:szCs w:val="24"/>
        </w:rPr>
        <w:t xml:space="preserve">ок, </w:t>
      </w:r>
      <w:r w:rsidRPr="00094DE6">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094DE6">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094DE6">
        <w:rPr>
          <w:rFonts w:ascii="Times New Roman" w:hAnsi="Times New Roman"/>
          <w:sz w:val="24"/>
          <w:szCs w:val="24"/>
        </w:rPr>
        <w:t>проводят взаиморасчеты за выполненную часть договора.</w:t>
      </w:r>
    </w:p>
    <w:p w:rsidR="00094DE6" w:rsidRPr="00094DE6" w:rsidRDefault="00094DE6" w:rsidP="00094DE6">
      <w:pPr>
        <w:pStyle w:val="a1"/>
        <w:shd w:val="clear" w:color="auto" w:fill="FFFFFF"/>
        <w:spacing w:after="0" w:line="240" w:lineRule="auto"/>
        <w:ind w:left="5"/>
        <w:jc w:val="center"/>
        <w:rPr>
          <w:rFonts w:ascii="Times New Roman" w:hAnsi="Times New Roman"/>
          <w:sz w:val="24"/>
          <w:szCs w:val="24"/>
        </w:rPr>
      </w:pPr>
      <w:r w:rsidRPr="00094DE6">
        <w:rPr>
          <w:rFonts w:ascii="Times New Roman" w:hAnsi="Times New Roman"/>
          <w:b/>
          <w:bCs/>
          <w:spacing w:val="-2"/>
          <w:sz w:val="24"/>
          <w:szCs w:val="24"/>
        </w:rPr>
        <w:t>8. ОСОБЫЕ УСЛОВИЯ</w:t>
      </w:r>
    </w:p>
    <w:p w:rsidR="00094DE6" w:rsidRPr="00094DE6" w:rsidRDefault="00094DE6" w:rsidP="00094DE6">
      <w:pPr>
        <w:pStyle w:val="a1"/>
        <w:shd w:val="clear" w:color="auto" w:fill="FFFFFF"/>
        <w:spacing w:after="0" w:line="240" w:lineRule="auto"/>
        <w:ind w:left="5"/>
        <w:jc w:val="both"/>
        <w:rPr>
          <w:rFonts w:ascii="Times New Roman" w:hAnsi="Times New Roman"/>
          <w:sz w:val="24"/>
          <w:szCs w:val="24"/>
        </w:rPr>
      </w:pPr>
    </w:p>
    <w:p w:rsidR="00094DE6" w:rsidRPr="00094DE6" w:rsidRDefault="00094DE6" w:rsidP="00094DE6">
      <w:pPr>
        <w:pStyle w:val="a1"/>
        <w:numPr>
          <w:ilvl w:val="0"/>
          <w:numId w:val="44"/>
        </w:numPr>
        <w:shd w:val="clear" w:color="auto" w:fill="FFFFFF"/>
        <w:tabs>
          <w:tab w:val="left" w:pos="1075"/>
        </w:tabs>
        <w:spacing w:after="0" w:line="240" w:lineRule="auto"/>
        <w:ind w:left="0" w:firstLine="556"/>
        <w:jc w:val="both"/>
        <w:rPr>
          <w:rFonts w:ascii="Times New Roman" w:hAnsi="Times New Roman"/>
          <w:sz w:val="24"/>
          <w:szCs w:val="24"/>
        </w:rPr>
      </w:pPr>
      <w:r w:rsidRPr="00094DE6">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094DE6">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094DE6" w:rsidRPr="00094DE6" w:rsidRDefault="00094DE6" w:rsidP="00094DE6">
      <w:pPr>
        <w:pStyle w:val="a1"/>
        <w:shd w:val="clear" w:color="auto" w:fill="FFFFFF"/>
        <w:spacing w:after="0" w:line="240" w:lineRule="auto"/>
        <w:ind w:firstLine="556"/>
        <w:jc w:val="both"/>
        <w:rPr>
          <w:rFonts w:ascii="Times New Roman" w:hAnsi="Times New Roman"/>
          <w:sz w:val="24"/>
          <w:szCs w:val="24"/>
        </w:rPr>
      </w:pPr>
      <w:r w:rsidRPr="00094DE6">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094DE6" w:rsidRPr="00094DE6" w:rsidRDefault="00094DE6" w:rsidP="00094DE6">
      <w:pPr>
        <w:pStyle w:val="a1"/>
        <w:shd w:val="clear" w:color="auto" w:fill="FFFFFF"/>
        <w:spacing w:after="0" w:line="240" w:lineRule="auto"/>
        <w:ind w:firstLine="556"/>
        <w:jc w:val="both"/>
        <w:rPr>
          <w:rFonts w:ascii="Times New Roman" w:hAnsi="Times New Roman"/>
          <w:sz w:val="24"/>
          <w:szCs w:val="24"/>
        </w:rPr>
      </w:pPr>
      <w:r w:rsidRPr="00094DE6">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094DE6" w:rsidRPr="00094DE6" w:rsidRDefault="00094DE6" w:rsidP="00094DE6">
      <w:pPr>
        <w:pStyle w:val="a1"/>
        <w:numPr>
          <w:ilvl w:val="0"/>
          <w:numId w:val="45"/>
        </w:numPr>
        <w:shd w:val="clear" w:color="auto" w:fill="FFFFFF"/>
        <w:tabs>
          <w:tab w:val="left" w:pos="1075"/>
        </w:tabs>
        <w:spacing w:after="0" w:line="240" w:lineRule="auto"/>
        <w:ind w:left="0" w:firstLine="556"/>
        <w:jc w:val="both"/>
        <w:rPr>
          <w:rFonts w:ascii="Times New Roman" w:hAnsi="Times New Roman"/>
          <w:sz w:val="24"/>
          <w:szCs w:val="24"/>
        </w:rPr>
      </w:pPr>
      <w:r w:rsidRPr="00094DE6">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094DE6">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094DE6">
        <w:rPr>
          <w:rFonts w:ascii="Times New Roman" w:hAnsi="Times New Roman"/>
          <w:spacing w:val="-1"/>
          <w:sz w:val="24"/>
          <w:szCs w:val="24"/>
        </w:rPr>
        <w:t>третьих лиц о предмете, условиях, деталях настоящего договора и приложений к нему.</w:t>
      </w:r>
    </w:p>
    <w:p w:rsidR="00094DE6" w:rsidRPr="00094DE6" w:rsidRDefault="00094DE6" w:rsidP="00094DE6">
      <w:pPr>
        <w:pStyle w:val="a1"/>
        <w:numPr>
          <w:ilvl w:val="0"/>
          <w:numId w:val="45"/>
        </w:numPr>
        <w:shd w:val="clear" w:color="auto" w:fill="FFFFFF"/>
        <w:tabs>
          <w:tab w:val="left" w:pos="1075"/>
        </w:tabs>
        <w:spacing w:after="0" w:line="240" w:lineRule="auto"/>
        <w:ind w:left="0" w:firstLine="556"/>
        <w:jc w:val="both"/>
        <w:rPr>
          <w:rFonts w:ascii="Times New Roman" w:hAnsi="Times New Roman"/>
          <w:sz w:val="24"/>
          <w:szCs w:val="24"/>
        </w:rPr>
      </w:pPr>
      <w:r w:rsidRPr="00094DE6">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094DE6">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094DE6">
        <w:rPr>
          <w:rFonts w:ascii="Times New Roman" w:hAnsi="Times New Roman"/>
          <w:sz w:val="24"/>
          <w:szCs w:val="24"/>
        </w:rPr>
        <w:t>Устава, копию документа, подтверждающего полномочия лица, подписавшего настоящий договор.</w:t>
      </w:r>
    </w:p>
    <w:p w:rsidR="00094DE6" w:rsidRPr="00094DE6" w:rsidRDefault="00094DE6" w:rsidP="00094DE6">
      <w:pPr>
        <w:pStyle w:val="a1"/>
        <w:numPr>
          <w:ilvl w:val="0"/>
          <w:numId w:val="45"/>
        </w:numPr>
        <w:shd w:val="clear" w:color="auto" w:fill="FFFFFF"/>
        <w:tabs>
          <w:tab w:val="left" w:pos="1075"/>
        </w:tabs>
        <w:spacing w:after="0" w:line="240" w:lineRule="auto"/>
        <w:ind w:left="0" w:firstLine="556"/>
        <w:jc w:val="both"/>
        <w:rPr>
          <w:rFonts w:ascii="Times New Roman" w:hAnsi="Times New Roman"/>
          <w:sz w:val="24"/>
          <w:szCs w:val="24"/>
        </w:rPr>
      </w:pPr>
      <w:r w:rsidRPr="00094DE6">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094DE6">
        <w:rPr>
          <w:rFonts w:ascii="Times New Roman" w:hAnsi="Times New Roman"/>
          <w:sz w:val="24"/>
          <w:szCs w:val="24"/>
        </w:rPr>
        <w:t xml:space="preserve">другую сторону в течение 3 (Трех) календарных дней. При </w:t>
      </w:r>
      <w:proofErr w:type="gramStart"/>
      <w:r w:rsidRPr="00094DE6">
        <w:rPr>
          <w:rFonts w:ascii="Times New Roman" w:hAnsi="Times New Roman"/>
          <w:sz w:val="24"/>
          <w:szCs w:val="24"/>
        </w:rPr>
        <w:t>не выполнении</w:t>
      </w:r>
      <w:proofErr w:type="gramEnd"/>
      <w:r w:rsidRPr="00094DE6">
        <w:rPr>
          <w:rFonts w:ascii="Times New Roman" w:hAnsi="Times New Roman"/>
          <w:sz w:val="24"/>
          <w:szCs w:val="24"/>
        </w:rPr>
        <w:t xml:space="preserve"> данного условия все </w:t>
      </w:r>
      <w:r w:rsidRPr="00094DE6">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094DE6" w:rsidRPr="00094DE6" w:rsidRDefault="00094DE6" w:rsidP="00094DE6">
      <w:pPr>
        <w:pStyle w:val="a1"/>
        <w:numPr>
          <w:ilvl w:val="0"/>
          <w:numId w:val="45"/>
        </w:numPr>
        <w:shd w:val="clear" w:color="auto" w:fill="FFFFFF"/>
        <w:tabs>
          <w:tab w:val="left" w:pos="1075"/>
        </w:tabs>
        <w:spacing w:after="0" w:line="240" w:lineRule="auto"/>
        <w:ind w:left="0" w:firstLine="556"/>
        <w:jc w:val="both"/>
        <w:rPr>
          <w:sz w:val="24"/>
          <w:szCs w:val="24"/>
        </w:rPr>
      </w:pPr>
      <w:r w:rsidRPr="00094DE6">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094DE6" w:rsidRPr="00094DE6" w:rsidRDefault="00094DE6" w:rsidP="00094DE6">
      <w:pPr>
        <w:pStyle w:val="a1"/>
        <w:shd w:val="clear" w:color="auto" w:fill="FFFFFF"/>
        <w:spacing w:after="0" w:line="240" w:lineRule="auto"/>
        <w:ind w:left="24"/>
        <w:jc w:val="both"/>
        <w:rPr>
          <w:rFonts w:ascii="Times New Roman" w:hAnsi="Times New Roman"/>
          <w:sz w:val="24"/>
          <w:szCs w:val="24"/>
        </w:rPr>
      </w:pPr>
    </w:p>
    <w:p w:rsidR="00094DE6" w:rsidRPr="00094DE6" w:rsidRDefault="00094DE6" w:rsidP="00094DE6">
      <w:pPr>
        <w:pStyle w:val="a1"/>
        <w:shd w:val="clear" w:color="auto" w:fill="FFFFFF"/>
        <w:spacing w:after="0" w:line="240" w:lineRule="auto"/>
        <w:ind w:left="24"/>
        <w:jc w:val="center"/>
        <w:rPr>
          <w:rFonts w:ascii="Times New Roman" w:hAnsi="Times New Roman"/>
          <w:sz w:val="24"/>
          <w:szCs w:val="24"/>
        </w:rPr>
      </w:pPr>
      <w:r w:rsidRPr="00094DE6">
        <w:rPr>
          <w:rFonts w:ascii="Times New Roman" w:hAnsi="Times New Roman"/>
          <w:b/>
          <w:bCs/>
          <w:sz w:val="24"/>
          <w:szCs w:val="24"/>
        </w:rPr>
        <w:t>9. СРОК ДЕЙСТВИЯ ДОГОВОРА И РЕКВИЗИТЫ СТОРОН</w:t>
      </w:r>
    </w:p>
    <w:p w:rsidR="00094DE6" w:rsidRPr="00094DE6" w:rsidRDefault="00094DE6" w:rsidP="00094DE6">
      <w:pPr>
        <w:pStyle w:val="a1"/>
        <w:shd w:val="clear" w:color="auto" w:fill="FFFFFF"/>
        <w:spacing w:after="0" w:line="240" w:lineRule="auto"/>
        <w:ind w:left="24"/>
        <w:jc w:val="both"/>
        <w:rPr>
          <w:rFonts w:ascii="Times New Roman" w:hAnsi="Times New Roman"/>
          <w:sz w:val="24"/>
          <w:szCs w:val="24"/>
        </w:rPr>
      </w:pP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6"/>
          <w:sz w:val="24"/>
          <w:szCs w:val="24"/>
        </w:rPr>
        <w:lastRenderedPageBreak/>
        <w:t>9.1.</w:t>
      </w:r>
      <w:r w:rsidRPr="00094DE6">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094DE6" w:rsidRPr="00094DE6" w:rsidRDefault="00094DE6" w:rsidP="00094DE6">
      <w:pPr>
        <w:pStyle w:val="a1"/>
        <w:numPr>
          <w:ilvl w:val="0"/>
          <w:numId w:val="46"/>
        </w:numPr>
        <w:shd w:val="clear" w:color="auto" w:fill="FFFFFF"/>
        <w:tabs>
          <w:tab w:val="left" w:pos="1123"/>
        </w:tabs>
        <w:spacing w:after="0" w:line="240" w:lineRule="auto"/>
        <w:ind w:left="0" w:firstLine="567"/>
        <w:jc w:val="both"/>
        <w:rPr>
          <w:rFonts w:ascii="Times New Roman" w:hAnsi="Times New Roman"/>
          <w:sz w:val="24"/>
          <w:szCs w:val="24"/>
        </w:rPr>
      </w:pPr>
      <w:r w:rsidRPr="00094DE6">
        <w:rPr>
          <w:rFonts w:ascii="Times New Roman" w:hAnsi="Times New Roman"/>
          <w:spacing w:val="-2"/>
          <w:sz w:val="24"/>
          <w:szCs w:val="24"/>
        </w:rPr>
        <w:t xml:space="preserve">Настоящий </w:t>
      </w:r>
      <w:proofErr w:type="gramStart"/>
      <w:r w:rsidRPr="00094DE6">
        <w:rPr>
          <w:rFonts w:ascii="Times New Roman" w:hAnsi="Times New Roman"/>
          <w:spacing w:val="-2"/>
          <w:sz w:val="24"/>
          <w:szCs w:val="24"/>
        </w:rPr>
        <w:t>договор</w:t>
      </w:r>
      <w:proofErr w:type="gramEnd"/>
      <w:r w:rsidRPr="00094DE6">
        <w:rPr>
          <w:rFonts w:ascii="Times New Roman" w:hAnsi="Times New Roman"/>
          <w:spacing w:val="-2"/>
          <w:sz w:val="24"/>
          <w:szCs w:val="24"/>
        </w:rPr>
        <w:t xml:space="preserve"> может быть расторгнут любой из сторон в одностороннем или в судебном </w:t>
      </w:r>
      <w:r w:rsidRPr="00094DE6">
        <w:rPr>
          <w:rFonts w:ascii="Times New Roman" w:hAnsi="Times New Roman"/>
          <w:sz w:val="24"/>
          <w:szCs w:val="24"/>
        </w:rPr>
        <w:t>порядке по основаниям, вытекающим из действующего законодательства.</w:t>
      </w:r>
    </w:p>
    <w:p w:rsidR="00094DE6" w:rsidRPr="00094DE6" w:rsidRDefault="00094DE6" w:rsidP="00094DE6">
      <w:pPr>
        <w:pStyle w:val="a1"/>
        <w:numPr>
          <w:ilvl w:val="0"/>
          <w:numId w:val="46"/>
        </w:numPr>
        <w:shd w:val="clear" w:color="auto" w:fill="FFFFFF"/>
        <w:tabs>
          <w:tab w:val="left" w:pos="11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094DE6">
        <w:rPr>
          <w:rFonts w:ascii="Times New Roman" w:hAnsi="Times New Roman"/>
          <w:sz w:val="24"/>
          <w:szCs w:val="24"/>
        </w:rPr>
        <w:t>дополнительным соглашением.</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9"/>
          <w:sz w:val="24"/>
          <w:szCs w:val="24"/>
        </w:rPr>
        <w:t>9.4.</w:t>
      </w:r>
      <w:r w:rsidRPr="00094DE6">
        <w:rPr>
          <w:rFonts w:ascii="Times New Roman" w:hAnsi="Times New Roman"/>
          <w:sz w:val="24"/>
          <w:szCs w:val="24"/>
        </w:rPr>
        <w:tab/>
      </w:r>
      <w:r w:rsidRPr="00094DE6">
        <w:rPr>
          <w:rFonts w:ascii="Times New Roman" w:hAnsi="Times New Roman"/>
          <w:spacing w:val="-1"/>
          <w:sz w:val="24"/>
          <w:szCs w:val="24"/>
        </w:rPr>
        <w:t xml:space="preserve">Все дополнительные соглашения к настоящему договору являются его </w:t>
      </w:r>
      <w:r w:rsidRPr="00094DE6">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094DE6" w:rsidRPr="00094DE6" w:rsidRDefault="00094DE6" w:rsidP="00094DE6">
      <w:pPr>
        <w:pStyle w:val="a1"/>
        <w:numPr>
          <w:ilvl w:val="0"/>
          <w:numId w:val="47"/>
        </w:numPr>
        <w:shd w:val="clear" w:color="auto" w:fill="FFFFFF"/>
        <w:spacing w:after="0" w:line="240" w:lineRule="auto"/>
        <w:ind w:left="0" w:firstLine="567"/>
        <w:jc w:val="both"/>
        <w:rPr>
          <w:rFonts w:ascii="Times New Roman" w:hAnsi="Times New Roman"/>
          <w:sz w:val="24"/>
          <w:szCs w:val="24"/>
        </w:rPr>
      </w:pPr>
      <w:r w:rsidRPr="00094DE6">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094DE6" w:rsidRPr="00094DE6" w:rsidRDefault="00094DE6" w:rsidP="00094DE6">
      <w:pPr>
        <w:pStyle w:val="a1"/>
        <w:numPr>
          <w:ilvl w:val="0"/>
          <w:numId w:val="47"/>
        </w:numPr>
        <w:shd w:val="clear" w:color="auto" w:fill="FFFFFF"/>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094DE6">
        <w:rPr>
          <w:rFonts w:ascii="Times New Roman" w:hAnsi="Times New Roman"/>
          <w:sz w:val="24"/>
          <w:szCs w:val="24"/>
        </w:rPr>
        <w:t>действующим законодательством РФ.</w:t>
      </w:r>
    </w:p>
    <w:p w:rsidR="00094DE6" w:rsidRPr="00094DE6" w:rsidRDefault="00094DE6" w:rsidP="00094DE6">
      <w:pPr>
        <w:pStyle w:val="a1"/>
        <w:numPr>
          <w:ilvl w:val="0"/>
          <w:numId w:val="47"/>
        </w:numPr>
        <w:shd w:val="clear" w:color="auto" w:fill="FFFFFF"/>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094DE6">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094DE6" w:rsidRPr="00094DE6" w:rsidRDefault="00094DE6" w:rsidP="00094DE6">
      <w:pPr>
        <w:pStyle w:val="a1"/>
        <w:numPr>
          <w:ilvl w:val="0"/>
          <w:numId w:val="48"/>
        </w:numPr>
        <w:shd w:val="clear" w:color="auto" w:fill="FFFFFF"/>
        <w:tabs>
          <w:tab w:val="left" w:pos="1536"/>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094DE6" w:rsidRPr="00094DE6" w:rsidRDefault="00094DE6" w:rsidP="00094DE6">
      <w:pPr>
        <w:pStyle w:val="a1"/>
        <w:numPr>
          <w:ilvl w:val="0"/>
          <w:numId w:val="48"/>
        </w:numPr>
        <w:shd w:val="clear" w:color="auto" w:fill="FFFFFF"/>
        <w:tabs>
          <w:tab w:val="left" w:pos="1536"/>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094DE6" w:rsidRPr="00094DE6" w:rsidRDefault="00094DE6" w:rsidP="00094DE6">
      <w:pPr>
        <w:pStyle w:val="a1"/>
        <w:numPr>
          <w:ilvl w:val="0"/>
          <w:numId w:val="48"/>
        </w:numPr>
        <w:shd w:val="clear" w:color="auto" w:fill="FFFFFF"/>
        <w:tabs>
          <w:tab w:val="left" w:pos="1536"/>
        </w:tabs>
        <w:spacing w:after="0" w:line="240" w:lineRule="auto"/>
        <w:ind w:left="0" w:firstLine="567"/>
        <w:jc w:val="both"/>
        <w:rPr>
          <w:rFonts w:ascii="Times New Roman" w:hAnsi="Times New Roman"/>
          <w:b/>
          <w:sz w:val="24"/>
          <w:szCs w:val="24"/>
        </w:rPr>
      </w:pPr>
      <w:r w:rsidRPr="00094DE6">
        <w:rPr>
          <w:rFonts w:ascii="Times New Roman" w:hAnsi="Times New Roman"/>
          <w:b/>
          <w:sz w:val="24"/>
          <w:szCs w:val="24"/>
        </w:rPr>
        <w:t>Приложение:</w:t>
      </w:r>
    </w:p>
    <w:p w:rsidR="00094DE6" w:rsidRPr="00094DE6" w:rsidRDefault="00094DE6" w:rsidP="00094DE6">
      <w:pPr>
        <w:pStyle w:val="a1"/>
        <w:shd w:val="clear" w:color="auto" w:fill="FFFFFF"/>
        <w:tabs>
          <w:tab w:val="left" w:pos="1536"/>
        </w:tabs>
        <w:spacing w:after="0" w:line="240" w:lineRule="auto"/>
        <w:ind w:left="567"/>
        <w:jc w:val="both"/>
        <w:rPr>
          <w:rFonts w:ascii="Times New Roman" w:hAnsi="Times New Roman"/>
          <w:sz w:val="24"/>
          <w:szCs w:val="24"/>
        </w:rPr>
      </w:pPr>
      <w:r w:rsidRPr="00094DE6">
        <w:rPr>
          <w:rFonts w:ascii="Times New Roman" w:hAnsi="Times New Roman"/>
          <w:sz w:val="24"/>
          <w:szCs w:val="24"/>
        </w:rPr>
        <w:t>Приложение № 1 – техническое задание</w:t>
      </w:r>
    </w:p>
    <w:p w:rsidR="00E72B20" w:rsidRPr="00094DE6" w:rsidRDefault="00E72B20" w:rsidP="00734A2C">
      <w:pPr>
        <w:pStyle w:val="a1"/>
        <w:shd w:val="clear" w:color="auto" w:fill="FFFFFF"/>
        <w:tabs>
          <w:tab w:val="left" w:pos="1536"/>
        </w:tabs>
        <w:spacing w:after="0" w:line="240" w:lineRule="auto"/>
        <w:ind w:left="567"/>
        <w:jc w:val="both"/>
        <w:rPr>
          <w:rFonts w:ascii="Times New Roman" w:hAnsi="Times New Roman"/>
          <w:sz w:val="24"/>
          <w:szCs w:val="24"/>
        </w:rPr>
      </w:pPr>
    </w:p>
    <w:p w:rsidR="00BF1FAD" w:rsidRPr="00094DE6" w:rsidRDefault="00E72B20" w:rsidP="00E72B20">
      <w:pPr>
        <w:pStyle w:val="a1"/>
        <w:shd w:val="clear" w:color="auto" w:fill="FFFFFF"/>
        <w:tabs>
          <w:tab w:val="left" w:pos="1536"/>
        </w:tabs>
        <w:spacing w:after="0" w:line="240" w:lineRule="auto"/>
        <w:ind w:left="360"/>
        <w:jc w:val="both"/>
        <w:rPr>
          <w:rFonts w:ascii="Times New Roman" w:hAnsi="Times New Roman"/>
          <w:sz w:val="24"/>
          <w:szCs w:val="24"/>
        </w:rPr>
      </w:pPr>
      <w:r w:rsidRPr="00094DE6">
        <w:rPr>
          <w:rFonts w:ascii="Times New Roman" w:hAnsi="Times New Roman"/>
          <w:b/>
          <w:spacing w:val="-1"/>
          <w:sz w:val="24"/>
          <w:szCs w:val="24"/>
        </w:rPr>
        <w:t xml:space="preserve">                                               </w:t>
      </w:r>
      <w:r w:rsidR="00094DE6" w:rsidRPr="00094DE6">
        <w:rPr>
          <w:rFonts w:ascii="Times New Roman" w:hAnsi="Times New Roman"/>
          <w:b/>
          <w:spacing w:val="-1"/>
          <w:sz w:val="24"/>
          <w:szCs w:val="24"/>
        </w:rPr>
        <w:t>10</w:t>
      </w:r>
      <w:r w:rsidRPr="00094DE6">
        <w:rPr>
          <w:rFonts w:ascii="Times New Roman" w:hAnsi="Times New Roman"/>
          <w:b/>
          <w:spacing w:val="-1"/>
          <w:sz w:val="24"/>
          <w:szCs w:val="24"/>
        </w:rPr>
        <w:t>.АДРЕСА И РЕКВИЗИТЫ СТОРОН</w:t>
      </w:r>
      <w:r w:rsidR="00822962" w:rsidRPr="00094DE6">
        <w:rPr>
          <w:rFonts w:ascii="Times New Roman" w:hAnsi="Times New Roman"/>
          <w:spacing w:val="-1"/>
          <w:sz w:val="24"/>
          <w:szCs w:val="24"/>
        </w:rPr>
        <w:t>:</w:t>
      </w: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094DE6" w:rsidTr="000951C1">
        <w:tc>
          <w:tcPr>
            <w:tcW w:w="3777" w:type="dxa"/>
            <w:shd w:val="clear" w:color="auto" w:fill="FFFFFF"/>
            <w:tcMar>
              <w:top w:w="0" w:type="dxa"/>
              <w:left w:w="108" w:type="dxa"/>
              <w:bottom w:w="0" w:type="dxa"/>
              <w:right w:w="108" w:type="dxa"/>
            </w:tcMar>
          </w:tcPr>
          <w:p w:rsidR="00BF1FAD" w:rsidRPr="00094DE6" w:rsidRDefault="00822962" w:rsidP="00822962">
            <w:pPr>
              <w:pStyle w:val="a1"/>
              <w:spacing w:after="0" w:line="240" w:lineRule="auto"/>
              <w:jc w:val="both"/>
              <w:rPr>
                <w:rFonts w:ascii="Times New Roman" w:hAnsi="Times New Roman"/>
                <w:sz w:val="24"/>
                <w:szCs w:val="24"/>
              </w:rPr>
            </w:pPr>
            <w:r w:rsidRPr="00094DE6">
              <w:rPr>
                <w:rFonts w:ascii="Times New Roman" w:hAnsi="Times New Roman"/>
                <w:b/>
                <w:sz w:val="24"/>
                <w:szCs w:val="24"/>
              </w:rPr>
              <w:t>Покупатель:</w:t>
            </w:r>
          </w:p>
          <w:p w:rsidR="00AF1E84" w:rsidRPr="00094DE6" w:rsidRDefault="00AF1E84" w:rsidP="00AF1E84">
            <w:pPr>
              <w:tabs>
                <w:tab w:val="num" w:pos="567"/>
              </w:tabs>
              <w:spacing w:after="0" w:line="240" w:lineRule="auto"/>
              <w:rPr>
                <w:rFonts w:ascii="Times New Roman" w:hAnsi="Times New Roman"/>
                <w:b/>
                <w:sz w:val="24"/>
                <w:szCs w:val="24"/>
              </w:rPr>
            </w:pPr>
            <w:r w:rsidRPr="00094DE6">
              <w:rPr>
                <w:rFonts w:ascii="Times New Roman" w:hAnsi="Times New Roman"/>
                <w:b/>
                <w:sz w:val="24"/>
                <w:szCs w:val="24"/>
              </w:rPr>
              <w:t>АО «Выборгтеплоэнерго»</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 xml:space="preserve">188800, г. Выборг, </w:t>
            </w:r>
            <w:proofErr w:type="gramStart"/>
            <w:r w:rsidRPr="00094DE6">
              <w:rPr>
                <w:rFonts w:ascii="Times New Roman" w:hAnsi="Times New Roman"/>
                <w:sz w:val="24"/>
                <w:szCs w:val="24"/>
              </w:rPr>
              <w:t>Ленинградская</w:t>
            </w:r>
            <w:proofErr w:type="gramEnd"/>
            <w:r w:rsidRPr="00094DE6">
              <w:rPr>
                <w:rFonts w:ascii="Times New Roman" w:hAnsi="Times New Roman"/>
                <w:sz w:val="24"/>
                <w:szCs w:val="24"/>
              </w:rPr>
              <w:t xml:space="preserve"> обл., </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ул. Сухова д.2</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Тел.\факс (81378)26587; 21483</w:t>
            </w:r>
          </w:p>
          <w:p w:rsidR="00AF1E84" w:rsidRPr="00094DE6" w:rsidRDefault="00AF1E84" w:rsidP="00AF1E84">
            <w:pPr>
              <w:tabs>
                <w:tab w:val="num" w:pos="567"/>
              </w:tabs>
              <w:spacing w:after="0" w:line="240" w:lineRule="auto"/>
              <w:rPr>
                <w:rFonts w:ascii="Times New Roman" w:hAnsi="Times New Roman"/>
                <w:b/>
                <w:sz w:val="24"/>
                <w:szCs w:val="24"/>
              </w:rPr>
            </w:pPr>
            <w:r w:rsidRPr="00094DE6">
              <w:rPr>
                <w:rFonts w:ascii="Times New Roman" w:hAnsi="Times New Roman"/>
                <w:sz w:val="24"/>
                <w:szCs w:val="24"/>
              </w:rPr>
              <w:t>ИНН4704062064КПП 470401001</w:t>
            </w:r>
          </w:p>
          <w:p w:rsidR="00AF1E84" w:rsidRPr="00094DE6" w:rsidRDefault="00AF1E84" w:rsidP="00AF1E84">
            <w:pPr>
              <w:tabs>
                <w:tab w:val="num" w:pos="0"/>
              </w:tabs>
              <w:spacing w:after="0" w:line="240" w:lineRule="auto"/>
              <w:rPr>
                <w:rFonts w:ascii="Times New Roman" w:hAnsi="Times New Roman"/>
                <w:sz w:val="24"/>
                <w:szCs w:val="24"/>
              </w:rPr>
            </w:pPr>
            <w:proofErr w:type="gramStart"/>
            <w:r w:rsidRPr="00094DE6">
              <w:rPr>
                <w:rFonts w:ascii="Times New Roman" w:hAnsi="Times New Roman"/>
                <w:sz w:val="24"/>
                <w:szCs w:val="24"/>
              </w:rPr>
              <w:t>р</w:t>
            </w:r>
            <w:proofErr w:type="gramEnd"/>
            <w:r w:rsidRPr="00094DE6">
              <w:rPr>
                <w:rFonts w:ascii="Times New Roman" w:hAnsi="Times New Roman"/>
                <w:sz w:val="24"/>
                <w:szCs w:val="24"/>
              </w:rPr>
              <w:t>/с 40702810055390000440</w:t>
            </w:r>
          </w:p>
          <w:p w:rsidR="00AF1E84" w:rsidRPr="00094DE6" w:rsidRDefault="00AF1E84" w:rsidP="00AF1E84">
            <w:pPr>
              <w:rPr>
                <w:rFonts w:ascii="Times New Roman" w:hAnsi="Times New Roman"/>
                <w:sz w:val="24"/>
                <w:szCs w:val="24"/>
              </w:rPr>
            </w:pPr>
            <w:r w:rsidRPr="00094DE6">
              <w:rPr>
                <w:rFonts w:ascii="Times New Roman" w:hAnsi="Times New Roman"/>
                <w:sz w:val="24"/>
                <w:szCs w:val="24"/>
              </w:rPr>
              <w:t>в Северо-Западный банк ПАО «Сбербанк</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России» г. Санкт-Петербург</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БИК 044030653</w:t>
            </w:r>
          </w:p>
          <w:p w:rsidR="00AF1E84" w:rsidRPr="00094DE6" w:rsidRDefault="00AF1E84" w:rsidP="00AF1E84">
            <w:pPr>
              <w:tabs>
                <w:tab w:val="num" w:pos="567"/>
              </w:tabs>
              <w:spacing w:after="0" w:line="240" w:lineRule="auto"/>
              <w:rPr>
                <w:rFonts w:ascii="Times New Roman" w:hAnsi="Times New Roman"/>
                <w:sz w:val="24"/>
                <w:szCs w:val="24"/>
              </w:rPr>
            </w:pPr>
            <w:r w:rsidRPr="00094DE6">
              <w:rPr>
                <w:rFonts w:ascii="Times New Roman" w:hAnsi="Times New Roman"/>
                <w:sz w:val="24"/>
                <w:szCs w:val="24"/>
              </w:rPr>
              <w:t>к/с 30101810500000000653</w:t>
            </w:r>
          </w:p>
          <w:p w:rsidR="00AF1E84" w:rsidRPr="00094DE6" w:rsidRDefault="00AF1E84" w:rsidP="00AF1E84">
            <w:pPr>
              <w:tabs>
                <w:tab w:val="num" w:pos="567"/>
              </w:tabs>
              <w:spacing w:after="0" w:line="240" w:lineRule="auto"/>
              <w:rPr>
                <w:rFonts w:ascii="Times New Roman" w:hAnsi="Times New Roman"/>
                <w:sz w:val="24"/>
                <w:szCs w:val="24"/>
              </w:rPr>
            </w:pPr>
            <w:r w:rsidRPr="00094DE6">
              <w:rPr>
                <w:rFonts w:ascii="Times New Roman" w:hAnsi="Times New Roman"/>
                <w:sz w:val="24"/>
                <w:szCs w:val="24"/>
              </w:rPr>
              <w:t xml:space="preserve">ОГРН 1054700176893  ОКПО 75115131 </w:t>
            </w:r>
          </w:p>
          <w:p w:rsidR="00AF1E84" w:rsidRPr="00094DE6" w:rsidRDefault="00AF1E84" w:rsidP="00AF1E84">
            <w:pPr>
              <w:spacing w:after="0"/>
              <w:rPr>
                <w:rFonts w:ascii="Times New Roman" w:hAnsi="Times New Roman"/>
                <w:b/>
                <w:sz w:val="24"/>
                <w:szCs w:val="24"/>
              </w:rPr>
            </w:pPr>
            <w:r w:rsidRPr="00094DE6">
              <w:rPr>
                <w:rFonts w:ascii="Times New Roman" w:hAnsi="Times New Roman"/>
                <w:b/>
                <w:sz w:val="24"/>
                <w:szCs w:val="24"/>
              </w:rPr>
              <w:t>Генеральный директор</w:t>
            </w:r>
          </w:p>
          <w:p w:rsidR="00AF1E84" w:rsidRPr="00094DE6" w:rsidRDefault="00AF1E84" w:rsidP="00AF1E84">
            <w:pPr>
              <w:spacing w:after="0"/>
              <w:rPr>
                <w:rFonts w:ascii="Times New Roman" w:hAnsi="Times New Roman"/>
                <w:b/>
                <w:sz w:val="24"/>
                <w:szCs w:val="24"/>
              </w:rPr>
            </w:pPr>
            <w:r w:rsidRPr="00094DE6">
              <w:rPr>
                <w:rFonts w:ascii="Times New Roman" w:hAnsi="Times New Roman"/>
                <w:b/>
                <w:sz w:val="24"/>
                <w:szCs w:val="24"/>
              </w:rPr>
              <w:t>АО «Выборгтеплоэнерго»</w:t>
            </w:r>
          </w:p>
          <w:p w:rsidR="00BF1FAD" w:rsidRPr="00094DE6" w:rsidRDefault="00AF1E84" w:rsidP="00A5197F">
            <w:pPr>
              <w:pStyle w:val="a1"/>
              <w:tabs>
                <w:tab w:val="left" w:pos="567"/>
              </w:tabs>
              <w:spacing w:after="0" w:line="240" w:lineRule="auto"/>
              <w:jc w:val="both"/>
              <w:rPr>
                <w:rFonts w:ascii="Times New Roman" w:hAnsi="Times New Roman"/>
                <w:sz w:val="24"/>
                <w:szCs w:val="24"/>
              </w:rPr>
            </w:pPr>
            <w:r w:rsidRPr="00094DE6">
              <w:rPr>
                <w:rFonts w:ascii="Times New Roman" w:hAnsi="Times New Roman"/>
                <w:b/>
                <w:sz w:val="24"/>
                <w:szCs w:val="24"/>
              </w:rPr>
              <w:t>______________ А.</w:t>
            </w:r>
            <w:r w:rsidR="00A5197F" w:rsidRPr="00094DE6">
              <w:rPr>
                <w:rFonts w:ascii="Times New Roman" w:hAnsi="Times New Roman"/>
                <w:b/>
                <w:sz w:val="24"/>
                <w:szCs w:val="24"/>
              </w:rPr>
              <w:t>В</w:t>
            </w:r>
            <w:r w:rsidRPr="00094DE6">
              <w:rPr>
                <w:rFonts w:ascii="Times New Roman" w:hAnsi="Times New Roman"/>
                <w:b/>
                <w:sz w:val="24"/>
                <w:szCs w:val="24"/>
              </w:rPr>
              <w:t xml:space="preserve">. </w:t>
            </w:r>
            <w:r w:rsidR="00A5197F" w:rsidRPr="00094DE6">
              <w:rPr>
                <w:rFonts w:ascii="Times New Roman" w:hAnsi="Times New Roman"/>
                <w:b/>
                <w:sz w:val="24"/>
                <w:szCs w:val="24"/>
              </w:rPr>
              <w:t>Кривонос</w:t>
            </w:r>
          </w:p>
        </w:tc>
        <w:tc>
          <w:tcPr>
            <w:tcW w:w="5828" w:type="dxa"/>
            <w:shd w:val="clear" w:color="auto" w:fill="FFFFFF"/>
            <w:tcMar>
              <w:top w:w="0" w:type="dxa"/>
              <w:left w:w="108" w:type="dxa"/>
              <w:bottom w:w="0" w:type="dxa"/>
              <w:right w:w="108" w:type="dxa"/>
            </w:tcMar>
          </w:tcPr>
          <w:p w:rsidR="00BF1FAD" w:rsidRPr="00094DE6" w:rsidRDefault="00BF1FAD" w:rsidP="00822962">
            <w:pPr>
              <w:pStyle w:val="a1"/>
              <w:tabs>
                <w:tab w:val="left" w:pos="567"/>
              </w:tabs>
              <w:spacing w:after="0" w:line="240" w:lineRule="auto"/>
              <w:jc w:val="both"/>
              <w:rPr>
                <w:rFonts w:ascii="Times New Roman" w:hAnsi="Times New Roman"/>
                <w:sz w:val="24"/>
                <w:szCs w:val="24"/>
              </w:rPr>
            </w:pPr>
          </w:p>
          <w:p w:rsidR="00BF1FAD" w:rsidRPr="00094DE6" w:rsidRDefault="00E72B20" w:rsidP="00822962">
            <w:pPr>
              <w:pStyle w:val="a1"/>
              <w:tabs>
                <w:tab w:val="left" w:pos="567"/>
              </w:tabs>
              <w:spacing w:after="0" w:line="240" w:lineRule="auto"/>
              <w:jc w:val="both"/>
              <w:rPr>
                <w:rFonts w:ascii="Times New Roman" w:hAnsi="Times New Roman"/>
                <w:sz w:val="24"/>
                <w:szCs w:val="24"/>
              </w:rPr>
            </w:pPr>
            <w:r w:rsidRPr="00094DE6">
              <w:rPr>
                <w:rFonts w:ascii="Times New Roman" w:hAnsi="Times New Roman"/>
                <w:b/>
                <w:sz w:val="24"/>
                <w:szCs w:val="24"/>
              </w:rPr>
              <w:t xml:space="preserve">                                                         </w:t>
            </w:r>
            <w:r w:rsidR="00822962" w:rsidRPr="00094DE6">
              <w:rPr>
                <w:rFonts w:ascii="Times New Roman" w:hAnsi="Times New Roman"/>
                <w:b/>
                <w:sz w:val="24"/>
                <w:szCs w:val="24"/>
              </w:rPr>
              <w:t>Поставщик:</w:t>
            </w:r>
          </w:p>
          <w:p w:rsidR="00BF1FAD" w:rsidRPr="00094DE6" w:rsidRDefault="00BF1FAD" w:rsidP="00822962">
            <w:pPr>
              <w:pStyle w:val="a1"/>
              <w:tabs>
                <w:tab w:val="left" w:pos="567"/>
              </w:tabs>
              <w:spacing w:after="0" w:line="240" w:lineRule="auto"/>
              <w:jc w:val="both"/>
              <w:rPr>
                <w:rFonts w:ascii="Times New Roman" w:hAnsi="Times New Roman"/>
                <w:sz w:val="24"/>
                <w:szCs w:val="24"/>
              </w:rPr>
            </w:pPr>
          </w:p>
          <w:p w:rsidR="00BF1FAD" w:rsidRPr="00094DE6" w:rsidRDefault="00E72B20" w:rsidP="00822962">
            <w:pPr>
              <w:pStyle w:val="a1"/>
              <w:tabs>
                <w:tab w:val="left" w:pos="0"/>
              </w:tabs>
              <w:spacing w:after="0" w:line="240" w:lineRule="auto"/>
              <w:jc w:val="both"/>
              <w:rPr>
                <w:rFonts w:ascii="Times New Roman" w:hAnsi="Times New Roman"/>
                <w:sz w:val="24"/>
                <w:szCs w:val="24"/>
              </w:rPr>
            </w:pPr>
            <w:r w:rsidRPr="00094DE6">
              <w:rPr>
                <w:rFonts w:ascii="Times New Roman" w:hAnsi="Times New Roman"/>
                <w:b/>
                <w:sz w:val="24"/>
                <w:szCs w:val="24"/>
              </w:rPr>
              <w:t xml:space="preserve">                                                     </w:t>
            </w:r>
            <w:r w:rsidR="00822962" w:rsidRPr="00094DE6">
              <w:rPr>
                <w:rFonts w:ascii="Times New Roman" w:hAnsi="Times New Roman"/>
                <w:b/>
                <w:sz w:val="24"/>
                <w:szCs w:val="24"/>
              </w:rPr>
              <w:t xml:space="preserve">________________ </w:t>
            </w:r>
          </w:p>
        </w:tc>
      </w:tr>
    </w:tbl>
    <w:p w:rsidR="006243DC" w:rsidRPr="00094DE6" w:rsidRDefault="006243DC" w:rsidP="00734A2C">
      <w:pPr>
        <w:pStyle w:val="a1"/>
        <w:pageBreakBefore/>
        <w:shd w:val="clear" w:color="auto" w:fill="FFFFFF"/>
        <w:spacing w:after="0" w:line="240" w:lineRule="auto"/>
        <w:ind w:left="4962"/>
        <w:jc w:val="both"/>
        <w:rPr>
          <w:rFonts w:ascii="Times New Roman" w:hAnsi="Times New Roman"/>
          <w:b/>
          <w:sz w:val="24"/>
          <w:szCs w:val="24"/>
        </w:rPr>
        <w:sectPr w:rsidR="006243DC" w:rsidRPr="00094DE6" w:rsidSect="00BF1FAD">
          <w:footerReference w:type="default" r:id="rId14"/>
          <w:pgSz w:w="11906" w:h="16838"/>
          <w:pgMar w:top="1134" w:right="850" w:bottom="1134" w:left="1701" w:header="720" w:footer="720" w:gutter="0"/>
          <w:cols w:space="720"/>
          <w:formProt w:val="0"/>
        </w:sectPr>
      </w:pPr>
    </w:p>
    <w:p w:rsidR="00EE2478" w:rsidRDefault="00094DE6" w:rsidP="00EE2478">
      <w:pPr>
        <w:pStyle w:val="a2"/>
        <w:rPr>
          <w:rFonts w:ascii="Times New Roman" w:hAnsi="Times New Roman"/>
          <w:b/>
          <w:sz w:val="20"/>
          <w:szCs w:val="20"/>
        </w:rPr>
      </w:pPr>
      <w:r>
        <w:rPr>
          <w:rFonts w:ascii="Times New Roman" w:hAnsi="Times New Roman"/>
          <w:b/>
          <w:sz w:val="20"/>
          <w:szCs w:val="20"/>
        </w:rPr>
        <w:lastRenderedPageBreak/>
        <w:t xml:space="preserve">Приложение № 1 к Договору </w:t>
      </w:r>
      <w:r w:rsidR="00C70957">
        <w:rPr>
          <w:rFonts w:ascii="Times New Roman" w:hAnsi="Times New Roman"/>
          <w:b/>
          <w:sz w:val="20"/>
          <w:szCs w:val="20"/>
        </w:rPr>
        <w:t>1</w:t>
      </w:r>
      <w:r w:rsidR="00A2145C">
        <w:rPr>
          <w:rFonts w:ascii="Times New Roman" w:hAnsi="Times New Roman"/>
          <w:b/>
          <w:sz w:val="20"/>
          <w:szCs w:val="20"/>
        </w:rPr>
        <w:t>3</w:t>
      </w:r>
      <w:r>
        <w:rPr>
          <w:rFonts w:ascii="Times New Roman" w:hAnsi="Times New Roman"/>
          <w:b/>
          <w:sz w:val="20"/>
          <w:szCs w:val="20"/>
        </w:rPr>
        <w:t xml:space="preserve">-19-ЗК </w:t>
      </w:r>
      <w:proofErr w:type="gramStart"/>
      <w:r>
        <w:rPr>
          <w:rFonts w:ascii="Times New Roman" w:hAnsi="Times New Roman"/>
          <w:b/>
          <w:sz w:val="20"/>
          <w:szCs w:val="20"/>
        </w:rPr>
        <w:t>от</w:t>
      </w:r>
      <w:proofErr w:type="gramEnd"/>
      <w:r>
        <w:rPr>
          <w:rFonts w:ascii="Times New Roman" w:hAnsi="Times New Roman"/>
          <w:b/>
          <w:sz w:val="20"/>
          <w:szCs w:val="20"/>
        </w:rPr>
        <w:t>_________</w:t>
      </w:r>
    </w:p>
    <w:tbl>
      <w:tblPr>
        <w:tblpPr w:leftFromText="180" w:rightFromText="180" w:vertAnchor="page" w:horzAnchor="margin" w:tblpXSpec="center" w:tblpY="2512"/>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0"/>
        <w:gridCol w:w="2410"/>
        <w:gridCol w:w="992"/>
        <w:gridCol w:w="852"/>
        <w:gridCol w:w="1701"/>
      </w:tblGrid>
      <w:tr w:rsidR="009E6263" w:rsidTr="009E6263">
        <w:trPr>
          <w:trHeight w:val="200"/>
        </w:trPr>
        <w:tc>
          <w:tcPr>
            <w:tcW w:w="709" w:type="dxa"/>
          </w:tcPr>
          <w:p w:rsidR="009E6263" w:rsidRDefault="009E6263" w:rsidP="009E6263">
            <w:pPr>
              <w:ind w:right="-1"/>
              <w:jc w:val="center"/>
              <w:rPr>
                <w:rFonts w:ascii="Times New Roman" w:eastAsia="SimSun" w:hAnsi="Times New Roman"/>
                <w:kern w:val="3"/>
                <w:sz w:val="18"/>
                <w:szCs w:val="18"/>
                <w:lang w:eastAsia="en-US"/>
              </w:rPr>
            </w:pPr>
            <w:r w:rsidRPr="008624BC">
              <w:rPr>
                <w:rFonts w:ascii="Times New Roman" w:eastAsia="SimSun" w:hAnsi="Times New Roman"/>
                <w:kern w:val="3"/>
                <w:sz w:val="18"/>
                <w:szCs w:val="18"/>
                <w:lang w:eastAsia="en-US"/>
              </w:rPr>
              <w:t>№</w:t>
            </w:r>
          </w:p>
          <w:p w:rsidR="009E6263" w:rsidRPr="008624BC" w:rsidRDefault="009E6263" w:rsidP="009E6263">
            <w:pPr>
              <w:ind w:right="-1"/>
              <w:jc w:val="center"/>
              <w:rPr>
                <w:rFonts w:ascii="Times New Roman" w:eastAsia="SimSun" w:hAnsi="Times New Roman"/>
                <w:kern w:val="3"/>
                <w:sz w:val="18"/>
                <w:szCs w:val="18"/>
                <w:lang w:eastAsia="en-US"/>
              </w:rPr>
            </w:pPr>
            <w:proofErr w:type="gramStart"/>
            <w:r w:rsidRPr="008624BC">
              <w:rPr>
                <w:rFonts w:ascii="Times New Roman" w:eastAsia="SimSun" w:hAnsi="Times New Roman"/>
                <w:kern w:val="3"/>
                <w:sz w:val="18"/>
                <w:szCs w:val="18"/>
                <w:lang w:eastAsia="en-US"/>
              </w:rPr>
              <w:t>п</w:t>
            </w:r>
            <w:proofErr w:type="gramEnd"/>
            <w:r>
              <w:rPr>
                <w:rFonts w:ascii="Times New Roman" w:eastAsia="SimSun" w:hAnsi="Times New Roman"/>
                <w:kern w:val="3"/>
                <w:sz w:val="18"/>
                <w:szCs w:val="18"/>
                <w:lang w:eastAsia="en-US"/>
              </w:rPr>
              <w:t>/</w:t>
            </w:r>
            <w:r w:rsidRPr="008624BC">
              <w:rPr>
                <w:rFonts w:ascii="Times New Roman" w:eastAsia="SimSun" w:hAnsi="Times New Roman"/>
                <w:kern w:val="3"/>
                <w:sz w:val="18"/>
                <w:szCs w:val="18"/>
                <w:lang w:eastAsia="en-US"/>
              </w:rPr>
              <w:t>п</w:t>
            </w:r>
          </w:p>
        </w:tc>
        <w:tc>
          <w:tcPr>
            <w:tcW w:w="4110" w:type="dxa"/>
          </w:tcPr>
          <w:p w:rsidR="009E6263" w:rsidRPr="008624BC" w:rsidRDefault="009E6263" w:rsidP="009E6263">
            <w:pPr>
              <w:ind w:right="-1"/>
              <w:jc w:val="center"/>
              <w:rPr>
                <w:rFonts w:ascii="Times New Roman" w:eastAsia="SimSun" w:hAnsi="Times New Roman"/>
                <w:kern w:val="3"/>
                <w:sz w:val="18"/>
                <w:szCs w:val="18"/>
                <w:lang w:eastAsia="en-US"/>
              </w:rPr>
            </w:pPr>
            <w:r w:rsidRPr="008624BC">
              <w:rPr>
                <w:rFonts w:ascii="Times New Roman" w:eastAsia="SimSun" w:hAnsi="Times New Roman"/>
                <w:kern w:val="3"/>
                <w:sz w:val="18"/>
                <w:szCs w:val="18"/>
                <w:lang w:eastAsia="en-US"/>
              </w:rPr>
              <w:t>Наименование и техническая характеристика</w:t>
            </w:r>
          </w:p>
        </w:tc>
        <w:tc>
          <w:tcPr>
            <w:tcW w:w="2410" w:type="dxa"/>
          </w:tcPr>
          <w:p w:rsidR="009E6263" w:rsidRPr="008624BC" w:rsidRDefault="009E6263" w:rsidP="009E6263">
            <w:pPr>
              <w:ind w:right="-1"/>
              <w:jc w:val="center"/>
              <w:rPr>
                <w:rFonts w:ascii="Times New Roman" w:eastAsia="SimSun" w:hAnsi="Times New Roman"/>
                <w:kern w:val="3"/>
                <w:sz w:val="18"/>
                <w:szCs w:val="18"/>
                <w:lang w:eastAsia="en-US"/>
              </w:rPr>
            </w:pPr>
            <w:r w:rsidRPr="008624BC">
              <w:rPr>
                <w:rFonts w:ascii="Times New Roman" w:eastAsia="SimSun" w:hAnsi="Times New Roman"/>
                <w:kern w:val="3"/>
                <w:sz w:val="18"/>
                <w:szCs w:val="18"/>
                <w:lang w:eastAsia="en-US"/>
              </w:rPr>
              <w:t>Тип, марка</w:t>
            </w:r>
          </w:p>
        </w:tc>
        <w:tc>
          <w:tcPr>
            <w:tcW w:w="992" w:type="dxa"/>
          </w:tcPr>
          <w:p w:rsidR="009E6263" w:rsidRDefault="009E6263" w:rsidP="009E6263">
            <w:pPr>
              <w:ind w:left="-107" w:right="-1"/>
              <w:jc w:val="center"/>
              <w:rPr>
                <w:rFonts w:ascii="Times New Roman" w:eastAsia="SimSun" w:hAnsi="Times New Roman"/>
                <w:kern w:val="3"/>
                <w:sz w:val="18"/>
                <w:szCs w:val="18"/>
                <w:lang w:eastAsia="en-US"/>
              </w:rPr>
            </w:pPr>
            <w:r>
              <w:rPr>
                <w:rFonts w:ascii="Times New Roman" w:eastAsia="SimSun" w:hAnsi="Times New Roman"/>
                <w:kern w:val="3"/>
                <w:sz w:val="18"/>
                <w:szCs w:val="18"/>
                <w:lang w:eastAsia="en-US"/>
              </w:rPr>
              <w:t>Единицы</w:t>
            </w:r>
          </w:p>
          <w:p w:rsidR="009E6263" w:rsidRPr="008624BC" w:rsidRDefault="009E6263" w:rsidP="009E6263">
            <w:pPr>
              <w:ind w:left="-107" w:right="-1"/>
              <w:jc w:val="center"/>
              <w:rPr>
                <w:rFonts w:ascii="Times New Roman" w:eastAsia="SimSun" w:hAnsi="Times New Roman"/>
                <w:kern w:val="3"/>
                <w:sz w:val="18"/>
                <w:szCs w:val="18"/>
                <w:lang w:eastAsia="en-US"/>
              </w:rPr>
            </w:pPr>
            <w:r>
              <w:rPr>
                <w:rFonts w:ascii="Times New Roman" w:eastAsia="SimSun" w:hAnsi="Times New Roman"/>
                <w:kern w:val="3"/>
                <w:sz w:val="18"/>
                <w:szCs w:val="18"/>
                <w:lang w:eastAsia="en-US"/>
              </w:rPr>
              <w:t>измере</w:t>
            </w:r>
            <w:r w:rsidRPr="008624BC">
              <w:rPr>
                <w:rFonts w:ascii="Times New Roman" w:eastAsia="SimSun" w:hAnsi="Times New Roman"/>
                <w:kern w:val="3"/>
                <w:sz w:val="18"/>
                <w:szCs w:val="18"/>
                <w:lang w:eastAsia="en-US"/>
              </w:rPr>
              <w:t>ния</w:t>
            </w:r>
          </w:p>
        </w:tc>
        <w:tc>
          <w:tcPr>
            <w:tcW w:w="852" w:type="dxa"/>
          </w:tcPr>
          <w:p w:rsidR="009E6263" w:rsidRPr="008624BC" w:rsidRDefault="009E6263" w:rsidP="009E6263">
            <w:pPr>
              <w:ind w:right="-1"/>
              <w:jc w:val="center"/>
              <w:rPr>
                <w:rFonts w:ascii="Times New Roman" w:eastAsia="SimSun" w:hAnsi="Times New Roman"/>
                <w:kern w:val="3"/>
                <w:sz w:val="18"/>
                <w:szCs w:val="18"/>
                <w:lang w:eastAsia="en-US"/>
              </w:rPr>
            </w:pPr>
            <w:proofErr w:type="gramStart"/>
            <w:r w:rsidRPr="008624BC">
              <w:rPr>
                <w:rFonts w:ascii="Times New Roman" w:eastAsia="SimSun" w:hAnsi="Times New Roman"/>
                <w:kern w:val="3"/>
                <w:sz w:val="18"/>
                <w:szCs w:val="18"/>
                <w:lang w:eastAsia="en-US"/>
              </w:rPr>
              <w:t>Коли</w:t>
            </w:r>
            <w:r w:rsidRPr="008624BC">
              <w:rPr>
                <w:rFonts w:ascii="Times New Roman" w:eastAsia="SimSun" w:hAnsi="Times New Roman"/>
                <w:kern w:val="3"/>
                <w:sz w:val="18"/>
                <w:szCs w:val="18"/>
                <w:lang w:val="en-US" w:eastAsia="en-US"/>
              </w:rPr>
              <w:t>-</w:t>
            </w:r>
            <w:proofErr w:type="spellStart"/>
            <w:r w:rsidRPr="008624BC">
              <w:rPr>
                <w:rFonts w:ascii="Times New Roman" w:eastAsia="SimSun" w:hAnsi="Times New Roman"/>
                <w:kern w:val="3"/>
                <w:sz w:val="18"/>
                <w:szCs w:val="18"/>
                <w:lang w:eastAsia="en-US"/>
              </w:rPr>
              <w:t>чество</w:t>
            </w:r>
            <w:proofErr w:type="spellEnd"/>
            <w:proofErr w:type="gramEnd"/>
          </w:p>
        </w:tc>
        <w:tc>
          <w:tcPr>
            <w:tcW w:w="1701" w:type="dxa"/>
          </w:tcPr>
          <w:p w:rsidR="009E6263" w:rsidRPr="008624BC" w:rsidRDefault="009E6263" w:rsidP="009E6263">
            <w:pPr>
              <w:ind w:right="-1"/>
              <w:jc w:val="center"/>
              <w:rPr>
                <w:rFonts w:ascii="Times New Roman" w:eastAsia="SimSun" w:hAnsi="Times New Roman"/>
                <w:kern w:val="3"/>
                <w:sz w:val="18"/>
                <w:szCs w:val="18"/>
                <w:lang w:eastAsia="en-US"/>
              </w:rPr>
            </w:pPr>
            <w:r w:rsidRPr="008624BC">
              <w:rPr>
                <w:rFonts w:ascii="Times New Roman" w:eastAsia="SimSun" w:hAnsi="Times New Roman"/>
                <w:kern w:val="3"/>
                <w:sz w:val="18"/>
                <w:szCs w:val="18"/>
                <w:lang w:eastAsia="en-US"/>
              </w:rPr>
              <w:t>Примечания</w:t>
            </w:r>
          </w:p>
        </w:tc>
      </w:tr>
      <w:tr w:rsidR="009E6263" w:rsidTr="009E6263">
        <w:trPr>
          <w:trHeight w:val="144"/>
        </w:trPr>
        <w:tc>
          <w:tcPr>
            <w:tcW w:w="709" w:type="dxa"/>
          </w:tcPr>
          <w:p w:rsidR="009E6263" w:rsidRPr="008624BC" w:rsidRDefault="009E6263" w:rsidP="009E6263">
            <w:pPr>
              <w:ind w:right="153"/>
              <w:jc w:val="center"/>
              <w:rPr>
                <w:rFonts w:ascii="Times New Roman" w:eastAsia="Times New Roman" w:hAnsi="Times New Roman"/>
                <w:sz w:val="18"/>
                <w:szCs w:val="18"/>
              </w:rPr>
            </w:pPr>
            <w:r w:rsidRPr="008624BC">
              <w:rPr>
                <w:rFonts w:ascii="Times New Roman" w:eastAsia="Times New Roman" w:hAnsi="Times New Roman"/>
                <w:sz w:val="18"/>
                <w:szCs w:val="18"/>
              </w:rPr>
              <w:t>1</w:t>
            </w:r>
          </w:p>
        </w:tc>
        <w:tc>
          <w:tcPr>
            <w:tcW w:w="4110" w:type="dxa"/>
          </w:tcPr>
          <w:p w:rsidR="009E6263" w:rsidRPr="008624BC" w:rsidRDefault="009E6263" w:rsidP="009E6263">
            <w:pPr>
              <w:ind w:right="153"/>
              <w:jc w:val="center"/>
              <w:rPr>
                <w:rFonts w:ascii="Times New Roman" w:eastAsia="Times New Roman" w:hAnsi="Times New Roman"/>
                <w:sz w:val="18"/>
                <w:szCs w:val="18"/>
              </w:rPr>
            </w:pPr>
            <w:r w:rsidRPr="008624BC">
              <w:rPr>
                <w:rFonts w:ascii="Times New Roman" w:eastAsia="Times New Roman" w:hAnsi="Times New Roman"/>
                <w:sz w:val="18"/>
                <w:szCs w:val="18"/>
              </w:rPr>
              <w:t>2</w:t>
            </w:r>
          </w:p>
        </w:tc>
        <w:tc>
          <w:tcPr>
            <w:tcW w:w="2410" w:type="dxa"/>
          </w:tcPr>
          <w:p w:rsidR="009E6263" w:rsidRPr="008624BC" w:rsidRDefault="009E6263" w:rsidP="009E6263">
            <w:pPr>
              <w:ind w:right="153"/>
              <w:jc w:val="center"/>
              <w:rPr>
                <w:rFonts w:ascii="Times New Roman" w:eastAsia="Times New Roman" w:hAnsi="Times New Roman"/>
                <w:sz w:val="18"/>
                <w:szCs w:val="18"/>
              </w:rPr>
            </w:pPr>
            <w:r w:rsidRPr="008624BC">
              <w:rPr>
                <w:rFonts w:ascii="Times New Roman" w:eastAsia="Times New Roman" w:hAnsi="Times New Roman"/>
                <w:sz w:val="18"/>
                <w:szCs w:val="18"/>
              </w:rPr>
              <w:t>3</w:t>
            </w:r>
          </w:p>
        </w:tc>
        <w:tc>
          <w:tcPr>
            <w:tcW w:w="992" w:type="dxa"/>
          </w:tcPr>
          <w:p w:rsidR="009E6263" w:rsidRPr="008624BC" w:rsidRDefault="009E6263" w:rsidP="009E6263">
            <w:pPr>
              <w:ind w:right="153"/>
              <w:jc w:val="center"/>
              <w:rPr>
                <w:rFonts w:ascii="Times New Roman" w:eastAsia="Times New Roman" w:hAnsi="Times New Roman"/>
                <w:sz w:val="18"/>
                <w:szCs w:val="18"/>
              </w:rPr>
            </w:pPr>
            <w:r w:rsidRPr="008624BC">
              <w:rPr>
                <w:rFonts w:ascii="Times New Roman" w:eastAsia="Times New Roman" w:hAnsi="Times New Roman"/>
                <w:sz w:val="18"/>
                <w:szCs w:val="18"/>
              </w:rPr>
              <w:t>4</w:t>
            </w:r>
          </w:p>
        </w:tc>
        <w:tc>
          <w:tcPr>
            <w:tcW w:w="852" w:type="dxa"/>
          </w:tcPr>
          <w:p w:rsidR="009E6263" w:rsidRPr="008624BC" w:rsidRDefault="009E6263" w:rsidP="009E6263">
            <w:pPr>
              <w:ind w:right="153"/>
              <w:jc w:val="center"/>
              <w:rPr>
                <w:rFonts w:ascii="Times New Roman" w:eastAsia="Times New Roman" w:hAnsi="Times New Roman"/>
                <w:sz w:val="18"/>
                <w:szCs w:val="18"/>
              </w:rPr>
            </w:pPr>
            <w:r w:rsidRPr="008624BC">
              <w:rPr>
                <w:rFonts w:ascii="Times New Roman" w:eastAsia="Times New Roman" w:hAnsi="Times New Roman"/>
                <w:sz w:val="18"/>
                <w:szCs w:val="18"/>
              </w:rPr>
              <w:t>5</w:t>
            </w:r>
          </w:p>
        </w:tc>
        <w:tc>
          <w:tcPr>
            <w:tcW w:w="1701" w:type="dxa"/>
          </w:tcPr>
          <w:p w:rsidR="009E6263" w:rsidRPr="008624BC" w:rsidRDefault="009E6263" w:rsidP="009E6263">
            <w:pPr>
              <w:ind w:right="153"/>
              <w:jc w:val="center"/>
              <w:rPr>
                <w:rFonts w:ascii="Times New Roman" w:eastAsia="Times New Roman" w:hAnsi="Times New Roman"/>
                <w:sz w:val="18"/>
                <w:szCs w:val="18"/>
              </w:rPr>
            </w:pPr>
            <w:r w:rsidRPr="008624BC">
              <w:rPr>
                <w:rFonts w:ascii="Times New Roman" w:eastAsia="Times New Roman" w:hAnsi="Times New Roman"/>
                <w:sz w:val="18"/>
                <w:szCs w:val="18"/>
              </w:rPr>
              <w:t>6</w:t>
            </w:r>
          </w:p>
        </w:tc>
      </w:tr>
      <w:tr w:rsidR="009E6263" w:rsidTr="009E6263">
        <w:trPr>
          <w:trHeight w:val="144"/>
        </w:trPr>
        <w:tc>
          <w:tcPr>
            <w:tcW w:w="709" w:type="dxa"/>
          </w:tcPr>
          <w:p w:rsidR="009E6263" w:rsidRPr="008624BC" w:rsidRDefault="009E6263" w:rsidP="009E6263">
            <w:pPr>
              <w:ind w:right="153"/>
              <w:jc w:val="both"/>
              <w:rPr>
                <w:rFonts w:ascii="Times New Roman" w:eastAsia="Times New Roman" w:hAnsi="Times New Roman"/>
                <w:b/>
                <w:sz w:val="18"/>
                <w:szCs w:val="18"/>
              </w:rPr>
            </w:pPr>
            <w:r>
              <w:rPr>
                <w:rFonts w:ascii="Times New Roman" w:eastAsia="Times New Roman" w:hAnsi="Times New Roman"/>
                <w:b/>
                <w:sz w:val="18"/>
                <w:szCs w:val="18"/>
              </w:rPr>
              <w:t>1.</w:t>
            </w:r>
          </w:p>
        </w:tc>
        <w:tc>
          <w:tcPr>
            <w:tcW w:w="4110" w:type="dxa"/>
          </w:tcPr>
          <w:p w:rsidR="009E6263" w:rsidRPr="008624BC" w:rsidRDefault="009E6263" w:rsidP="009E6263">
            <w:pPr>
              <w:ind w:right="153"/>
              <w:rPr>
                <w:rFonts w:ascii="Times New Roman" w:eastAsia="Times New Roman" w:hAnsi="Times New Roman"/>
                <w:sz w:val="18"/>
                <w:szCs w:val="18"/>
              </w:rPr>
            </w:pPr>
            <w:r w:rsidRPr="008624BC">
              <w:rPr>
                <w:rFonts w:ascii="Times New Roman" w:eastAsia="Times New Roman" w:hAnsi="Times New Roman"/>
                <w:sz w:val="18"/>
                <w:szCs w:val="18"/>
              </w:rPr>
              <w:t xml:space="preserve">Горелка газовая, механическая, плавно-регулируемая, модулирующая </w:t>
            </w:r>
            <w:proofErr w:type="spellStart"/>
            <w:r w:rsidRPr="008624BC">
              <w:rPr>
                <w:rFonts w:ascii="Times New Roman" w:eastAsia="Times New Roman" w:hAnsi="Times New Roman"/>
                <w:sz w:val="18"/>
                <w:szCs w:val="18"/>
              </w:rPr>
              <w:t>двуступен-чатая</w:t>
            </w:r>
            <w:proofErr w:type="spellEnd"/>
            <w:r w:rsidRPr="008624BC">
              <w:rPr>
                <w:rFonts w:ascii="Times New Roman" w:eastAsia="Times New Roman" w:hAnsi="Times New Roman"/>
                <w:sz w:val="18"/>
                <w:szCs w:val="18"/>
              </w:rPr>
              <w:t>, мощность 3000 кВт (</w:t>
            </w:r>
            <w:proofErr w:type="spellStart"/>
            <w:r w:rsidRPr="008624BC">
              <w:rPr>
                <w:rFonts w:ascii="Times New Roman" w:eastAsia="Times New Roman" w:hAnsi="Times New Roman"/>
                <w:sz w:val="18"/>
                <w:szCs w:val="18"/>
                <w:lang w:val="en-US"/>
              </w:rPr>
              <w:t>Ekoflam</w:t>
            </w:r>
            <w:proofErr w:type="spellEnd"/>
            <w:r w:rsidRPr="008624BC">
              <w:rPr>
                <w:rFonts w:ascii="Times New Roman" w:eastAsia="Times New Roman" w:hAnsi="Times New Roman"/>
                <w:sz w:val="18"/>
                <w:szCs w:val="18"/>
              </w:rPr>
              <w:t xml:space="preserve"> </w:t>
            </w:r>
            <w:r w:rsidRPr="008624BC">
              <w:rPr>
                <w:rFonts w:ascii="Times New Roman" w:eastAsia="Times New Roman" w:hAnsi="Times New Roman"/>
                <w:sz w:val="18"/>
                <w:szCs w:val="18"/>
                <w:lang w:val="en-US"/>
              </w:rPr>
              <w:t>S</w:t>
            </w:r>
            <w:r w:rsidRPr="008624BC">
              <w:rPr>
                <w:rFonts w:ascii="Times New Roman" w:eastAsia="Times New Roman" w:hAnsi="Times New Roman"/>
                <w:sz w:val="18"/>
                <w:szCs w:val="18"/>
              </w:rPr>
              <w:t>.</w:t>
            </w:r>
            <w:r w:rsidRPr="008624BC">
              <w:rPr>
                <w:rFonts w:ascii="Times New Roman" w:eastAsia="Times New Roman" w:hAnsi="Times New Roman"/>
                <w:sz w:val="18"/>
                <w:szCs w:val="18"/>
                <w:lang w:val="en-US"/>
              </w:rPr>
              <w:t>p</w:t>
            </w:r>
            <w:r w:rsidRPr="008624BC">
              <w:rPr>
                <w:rFonts w:ascii="Times New Roman" w:eastAsia="Times New Roman" w:hAnsi="Times New Roman"/>
                <w:sz w:val="18"/>
                <w:szCs w:val="18"/>
              </w:rPr>
              <w:t>.</w:t>
            </w:r>
            <w:r w:rsidRPr="008624BC">
              <w:rPr>
                <w:rFonts w:ascii="Times New Roman" w:eastAsia="Times New Roman" w:hAnsi="Times New Roman"/>
                <w:sz w:val="18"/>
                <w:szCs w:val="18"/>
                <w:lang w:val="en-US"/>
              </w:rPr>
              <w:t>A</w:t>
            </w:r>
            <w:r w:rsidRPr="008624BC">
              <w:rPr>
                <w:rFonts w:ascii="Times New Roman" w:eastAsia="Times New Roman" w:hAnsi="Times New Roman"/>
                <w:sz w:val="18"/>
                <w:szCs w:val="18"/>
              </w:rPr>
              <w:t>), комплектно к горелке:</w:t>
            </w:r>
          </w:p>
        </w:tc>
        <w:tc>
          <w:tcPr>
            <w:tcW w:w="2410" w:type="dxa"/>
          </w:tcPr>
          <w:p w:rsidR="009E6263" w:rsidRPr="008624BC" w:rsidRDefault="009E6263" w:rsidP="009E6263">
            <w:pPr>
              <w:ind w:left="-108" w:right="153"/>
              <w:rPr>
                <w:rFonts w:ascii="Times New Roman" w:eastAsia="Times New Roman" w:hAnsi="Times New Roman"/>
                <w:sz w:val="18"/>
                <w:szCs w:val="18"/>
                <w:lang w:val="en-US"/>
              </w:rPr>
            </w:pPr>
            <w:r w:rsidRPr="008624BC">
              <w:rPr>
                <w:rFonts w:ascii="Times New Roman" w:eastAsia="Times New Roman" w:hAnsi="Times New Roman"/>
                <w:sz w:val="18"/>
                <w:szCs w:val="18"/>
                <w:lang w:val="en-US"/>
              </w:rPr>
              <w:t>MUL TICALOR 300.1 PRE TC S4</w:t>
            </w:r>
          </w:p>
        </w:tc>
        <w:tc>
          <w:tcPr>
            <w:tcW w:w="992" w:type="dxa"/>
          </w:tcPr>
          <w:p w:rsidR="009E6263" w:rsidRPr="008624BC" w:rsidRDefault="009E6263" w:rsidP="009E6263">
            <w:pPr>
              <w:ind w:right="153"/>
              <w:jc w:val="center"/>
              <w:rPr>
                <w:rFonts w:ascii="Times New Roman" w:eastAsia="Times New Roman" w:hAnsi="Times New Roman"/>
                <w:sz w:val="18"/>
                <w:szCs w:val="18"/>
              </w:rPr>
            </w:pPr>
            <w:proofErr w:type="spellStart"/>
            <w:proofErr w:type="gramStart"/>
            <w:r w:rsidRPr="008624BC">
              <w:rPr>
                <w:rFonts w:ascii="Times New Roman" w:eastAsia="Times New Roman" w:hAnsi="Times New Roman"/>
                <w:sz w:val="18"/>
                <w:szCs w:val="18"/>
              </w:rPr>
              <w:t>шт</w:t>
            </w:r>
            <w:proofErr w:type="spellEnd"/>
            <w:proofErr w:type="gramEnd"/>
          </w:p>
        </w:tc>
        <w:tc>
          <w:tcPr>
            <w:tcW w:w="852" w:type="dxa"/>
          </w:tcPr>
          <w:p w:rsidR="009E6263" w:rsidRPr="008624BC" w:rsidRDefault="009E6263" w:rsidP="009E6263">
            <w:pPr>
              <w:ind w:right="153"/>
              <w:jc w:val="center"/>
              <w:rPr>
                <w:rFonts w:ascii="Times New Roman" w:eastAsia="Times New Roman" w:hAnsi="Times New Roman"/>
                <w:sz w:val="18"/>
                <w:szCs w:val="18"/>
              </w:rPr>
            </w:pPr>
            <w:r w:rsidRPr="008624BC">
              <w:rPr>
                <w:rFonts w:ascii="Times New Roman" w:eastAsia="Times New Roman" w:hAnsi="Times New Roman"/>
                <w:sz w:val="18"/>
                <w:szCs w:val="18"/>
              </w:rPr>
              <w:t>1</w:t>
            </w: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RPr="00A2145C"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r>
              <w:rPr>
                <w:rFonts w:ascii="Times New Roman" w:eastAsia="Times New Roman" w:hAnsi="Times New Roman"/>
                <w:sz w:val="18"/>
                <w:szCs w:val="18"/>
              </w:rPr>
              <w:t>1.</w:t>
            </w:r>
            <w:r w:rsidRPr="0011001C">
              <w:rPr>
                <w:rFonts w:ascii="Times New Roman" w:eastAsia="Times New Roman" w:hAnsi="Times New Roman"/>
                <w:sz w:val="18"/>
                <w:szCs w:val="18"/>
              </w:rPr>
              <w:t>1</w:t>
            </w:r>
          </w:p>
        </w:tc>
        <w:tc>
          <w:tcPr>
            <w:tcW w:w="4110" w:type="dxa"/>
          </w:tcPr>
          <w:p w:rsidR="009E6263" w:rsidRPr="008624BC" w:rsidRDefault="009E6263" w:rsidP="009E6263">
            <w:pPr>
              <w:ind w:right="153"/>
              <w:rPr>
                <w:rFonts w:ascii="Times New Roman" w:eastAsia="Times New Roman" w:hAnsi="Times New Roman"/>
                <w:sz w:val="18"/>
                <w:szCs w:val="18"/>
                <w:lang w:val="en-US"/>
              </w:rPr>
            </w:pPr>
            <w:r w:rsidRPr="008624BC">
              <w:rPr>
                <w:rFonts w:ascii="Times New Roman" w:eastAsia="Times New Roman" w:hAnsi="Times New Roman"/>
                <w:sz w:val="18"/>
                <w:szCs w:val="18"/>
              </w:rPr>
              <w:t>1.</w:t>
            </w:r>
            <w:r w:rsidRPr="008624BC">
              <w:rPr>
                <w:rFonts w:ascii="Times New Roman" w:eastAsia="Times New Roman" w:hAnsi="Times New Roman"/>
                <w:sz w:val="18"/>
                <w:szCs w:val="18"/>
                <w:lang w:val="en-US"/>
              </w:rPr>
              <w:t xml:space="preserve"> </w:t>
            </w:r>
            <w:r w:rsidRPr="008624BC">
              <w:rPr>
                <w:rFonts w:ascii="Times New Roman" w:eastAsia="Times New Roman" w:hAnsi="Times New Roman"/>
                <w:sz w:val="18"/>
                <w:szCs w:val="18"/>
              </w:rPr>
              <w:t xml:space="preserve">Газовая рампа клапан, </w:t>
            </w:r>
            <w:r w:rsidRPr="008624BC">
              <w:rPr>
                <w:rFonts w:ascii="Times New Roman" w:eastAsia="Times New Roman" w:hAnsi="Times New Roman"/>
                <w:sz w:val="18"/>
                <w:szCs w:val="18"/>
                <w:lang w:val="en-US"/>
              </w:rPr>
              <w:t>DN50</w:t>
            </w:r>
          </w:p>
        </w:tc>
        <w:tc>
          <w:tcPr>
            <w:tcW w:w="2410" w:type="dxa"/>
          </w:tcPr>
          <w:p w:rsidR="009E6263" w:rsidRPr="00400A65" w:rsidRDefault="009E6263" w:rsidP="009E6263">
            <w:pPr>
              <w:tabs>
                <w:tab w:val="left" w:pos="1911"/>
              </w:tabs>
              <w:ind w:left="-250" w:right="-107"/>
              <w:jc w:val="center"/>
              <w:rPr>
                <w:rFonts w:ascii="Times New Roman" w:eastAsia="Times New Roman" w:hAnsi="Times New Roman"/>
                <w:sz w:val="18"/>
                <w:szCs w:val="18"/>
                <w:lang w:val="en-US"/>
              </w:rPr>
            </w:pPr>
            <w:r w:rsidRPr="008624BC">
              <w:rPr>
                <w:rFonts w:ascii="Times New Roman" w:eastAsia="Times New Roman" w:hAnsi="Times New Roman"/>
                <w:sz w:val="18"/>
                <w:szCs w:val="18"/>
                <w:lang w:val="en-US"/>
              </w:rPr>
              <w:t>GT-VGD20-RP50-BLU/MUL</w:t>
            </w:r>
          </w:p>
          <w:p w:rsidR="009E6263" w:rsidRPr="008624BC" w:rsidRDefault="009E6263" w:rsidP="009E6263">
            <w:pPr>
              <w:ind w:right="153"/>
              <w:rPr>
                <w:rFonts w:ascii="Times New Roman" w:eastAsia="Times New Roman" w:hAnsi="Times New Roman"/>
                <w:sz w:val="18"/>
                <w:szCs w:val="18"/>
                <w:lang w:val="en-US"/>
              </w:rPr>
            </w:pPr>
            <w:r w:rsidRPr="008624BC">
              <w:rPr>
                <w:rFonts w:ascii="Times New Roman" w:eastAsia="Times New Roman" w:hAnsi="Times New Roman"/>
                <w:sz w:val="18"/>
                <w:szCs w:val="18"/>
                <w:lang w:val="en-US"/>
              </w:rPr>
              <w:t xml:space="preserve"> TI</w:t>
            </w:r>
          </w:p>
        </w:tc>
        <w:tc>
          <w:tcPr>
            <w:tcW w:w="992" w:type="dxa"/>
          </w:tcPr>
          <w:p w:rsidR="009E6263" w:rsidRPr="006259C4" w:rsidRDefault="009E6263" w:rsidP="009E6263">
            <w:pPr>
              <w:ind w:right="153"/>
              <w:rPr>
                <w:rFonts w:ascii="Times New Roman" w:eastAsia="Times New Roman" w:hAnsi="Times New Roman"/>
                <w:sz w:val="18"/>
                <w:szCs w:val="18"/>
                <w:lang w:val="en-US"/>
              </w:rPr>
            </w:pPr>
          </w:p>
        </w:tc>
        <w:tc>
          <w:tcPr>
            <w:tcW w:w="852" w:type="dxa"/>
          </w:tcPr>
          <w:p w:rsidR="009E6263" w:rsidRPr="006259C4" w:rsidRDefault="009E6263" w:rsidP="009E6263">
            <w:pPr>
              <w:ind w:right="153"/>
              <w:rPr>
                <w:rFonts w:ascii="Times New Roman" w:eastAsia="Times New Roman" w:hAnsi="Times New Roman"/>
                <w:sz w:val="18"/>
                <w:szCs w:val="18"/>
                <w:lang w:val="en-US"/>
              </w:rPr>
            </w:pPr>
          </w:p>
        </w:tc>
        <w:tc>
          <w:tcPr>
            <w:tcW w:w="1701" w:type="dxa"/>
          </w:tcPr>
          <w:p w:rsidR="009E6263" w:rsidRPr="006259C4" w:rsidRDefault="009E6263" w:rsidP="009E6263">
            <w:pPr>
              <w:ind w:right="153"/>
              <w:jc w:val="center"/>
              <w:rPr>
                <w:rFonts w:ascii="Times New Roman" w:eastAsia="Times New Roman" w:hAnsi="Times New Roman"/>
                <w:sz w:val="18"/>
                <w:szCs w:val="18"/>
                <w:lang w:val="en-US"/>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r>
              <w:rPr>
                <w:rFonts w:ascii="Times New Roman" w:eastAsia="Times New Roman" w:hAnsi="Times New Roman"/>
                <w:sz w:val="18"/>
                <w:szCs w:val="18"/>
              </w:rPr>
              <w:t>1.</w:t>
            </w:r>
            <w:r w:rsidRPr="0011001C">
              <w:rPr>
                <w:rFonts w:ascii="Times New Roman" w:eastAsia="Times New Roman" w:hAnsi="Times New Roman"/>
                <w:sz w:val="18"/>
                <w:szCs w:val="18"/>
              </w:rPr>
              <w:t>2</w:t>
            </w:r>
          </w:p>
        </w:tc>
        <w:tc>
          <w:tcPr>
            <w:tcW w:w="4110" w:type="dxa"/>
          </w:tcPr>
          <w:p w:rsidR="009E6263" w:rsidRPr="008624BC" w:rsidRDefault="009E6263" w:rsidP="009E6263">
            <w:pPr>
              <w:ind w:right="153"/>
              <w:rPr>
                <w:rFonts w:ascii="Times New Roman" w:eastAsia="Times New Roman" w:hAnsi="Times New Roman"/>
                <w:sz w:val="18"/>
                <w:szCs w:val="18"/>
              </w:rPr>
            </w:pPr>
            <w:r w:rsidRPr="008624BC">
              <w:rPr>
                <w:rFonts w:ascii="Times New Roman" w:eastAsia="Times New Roman" w:hAnsi="Times New Roman"/>
                <w:sz w:val="18"/>
                <w:szCs w:val="18"/>
                <w:lang w:val="en-US"/>
              </w:rPr>
              <w:t>2</w:t>
            </w:r>
            <w:r w:rsidRPr="008624BC">
              <w:rPr>
                <w:rFonts w:ascii="Times New Roman" w:eastAsia="Times New Roman" w:hAnsi="Times New Roman"/>
                <w:sz w:val="18"/>
                <w:szCs w:val="18"/>
              </w:rPr>
              <w:t>.</w:t>
            </w:r>
            <w:r w:rsidRPr="008624BC">
              <w:rPr>
                <w:rFonts w:ascii="Times New Roman" w:eastAsia="Times New Roman" w:hAnsi="Times New Roman"/>
                <w:sz w:val="18"/>
                <w:szCs w:val="18"/>
                <w:lang w:val="en-US"/>
              </w:rPr>
              <w:t xml:space="preserve"> </w:t>
            </w:r>
            <w:r w:rsidRPr="008624BC">
              <w:rPr>
                <w:rFonts w:ascii="Times New Roman" w:eastAsia="Times New Roman" w:hAnsi="Times New Roman"/>
                <w:sz w:val="18"/>
                <w:szCs w:val="18"/>
              </w:rPr>
              <w:t>Датчик температуры воды 0-130</w:t>
            </w:r>
            <w:r w:rsidRPr="008624BC">
              <w:rPr>
                <w:rFonts w:ascii="Times New Roman" w:eastAsia="Times New Roman" w:hAnsi="Times New Roman"/>
                <w:sz w:val="18"/>
                <w:szCs w:val="18"/>
                <w:vertAlign w:val="superscript"/>
              </w:rPr>
              <w:t xml:space="preserve">0 </w:t>
            </w:r>
            <w:r w:rsidRPr="008624BC">
              <w:rPr>
                <w:rFonts w:ascii="Times New Roman" w:eastAsia="Times New Roman" w:hAnsi="Times New Roman"/>
                <w:sz w:val="18"/>
                <w:szCs w:val="18"/>
              </w:rPr>
              <w:t>С</w:t>
            </w:r>
          </w:p>
        </w:tc>
        <w:tc>
          <w:tcPr>
            <w:tcW w:w="2410" w:type="dxa"/>
          </w:tcPr>
          <w:p w:rsidR="009E6263" w:rsidRPr="008624BC" w:rsidRDefault="009E6263" w:rsidP="009E6263">
            <w:pPr>
              <w:ind w:right="153"/>
              <w:rPr>
                <w:rFonts w:ascii="Times New Roman" w:eastAsia="Times New Roman" w:hAnsi="Times New Roman"/>
                <w:sz w:val="18"/>
                <w:szCs w:val="18"/>
              </w:rPr>
            </w:pPr>
          </w:p>
        </w:tc>
        <w:tc>
          <w:tcPr>
            <w:tcW w:w="992" w:type="dxa"/>
          </w:tcPr>
          <w:p w:rsidR="009E6263" w:rsidRPr="008624BC" w:rsidRDefault="009E6263" w:rsidP="009E6263">
            <w:pPr>
              <w:ind w:right="153"/>
              <w:rPr>
                <w:rFonts w:ascii="Times New Roman" w:eastAsia="Times New Roman" w:hAnsi="Times New Roman"/>
                <w:sz w:val="18"/>
                <w:szCs w:val="18"/>
              </w:rPr>
            </w:pPr>
          </w:p>
        </w:tc>
        <w:tc>
          <w:tcPr>
            <w:tcW w:w="852" w:type="dxa"/>
          </w:tcPr>
          <w:p w:rsidR="009E6263" w:rsidRPr="008624BC" w:rsidRDefault="009E6263" w:rsidP="009E6263">
            <w:pPr>
              <w:ind w:right="153"/>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r>
              <w:rPr>
                <w:rFonts w:ascii="Times New Roman" w:eastAsia="Times New Roman" w:hAnsi="Times New Roman"/>
                <w:sz w:val="18"/>
                <w:szCs w:val="18"/>
              </w:rPr>
              <w:t>1.</w:t>
            </w:r>
            <w:r w:rsidRPr="0011001C">
              <w:rPr>
                <w:rFonts w:ascii="Times New Roman" w:eastAsia="Times New Roman" w:hAnsi="Times New Roman"/>
                <w:sz w:val="18"/>
                <w:szCs w:val="18"/>
              </w:rPr>
              <w:t>3</w:t>
            </w:r>
          </w:p>
        </w:tc>
        <w:tc>
          <w:tcPr>
            <w:tcW w:w="4110" w:type="dxa"/>
          </w:tcPr>
          <w:p w:rsidR="009E6263" w:rsidRPr="008624BC" w:rsidRDefault="009E6263" w:rsidP="009E6263">
            <w:pPr>
              <w:ind w:right="153"/>
              <w:rPr>
                <w:rFonts w:ascii="Times New Roman" w:eastAsia="Times New Roman" w:hAnsi="Times New Roman"/>
                <w:sz w:val="18"/>
                <w:szCs w:val="18"/>
              </w:rPr>
            </w:pPr>
            <w:r w:rsidRPr="008624BC">
              <w:rPr>
                <w:rFonts w:ascii="Times New Roman" w:eastAsia="Times New Roman" w:hAnsi="Times New Roman"/>
                <w:sz w:val="18"/>
                <w:szCs w:val="18"/>
              </w:rPr>
              <w:t xml:space="preserve">3. </w:t>
            </w:r>
            <w:proofErr w:type="gramStart"/>
            <w:r w:rsidRPr="008624BC">
              <w:rPr>
                <w:rFonts w:ascii="Times New Roman" w:eastAsia="Times New Roman" w:hAnsi="Times New Roman"/>
                <w:sz w:val="18"/>
                <w:szCs w:val="18"/>
              </w:rPr>
              <w:t>Модулирующий</w:t>
            </w:r>
            <w:proofErr w:type="gramEnd"/>
            <w:r w:rsidRPr="008624BC">
              <w:rPr>
                <w:rFonts w:ascii="Times New Roman" w:eastAsia="Times New Roman" w:hAnsi="Times New Roman"/>
                <w:sz w:val="18"/>
                <w:szCs w:val="18"/>
              </w:rPr>
              <w:t xml:space="preserve"> </w:t>
            </w:r>
            <w:proofErr w:type="spellStart"/>
            <w:r w:rsidRPr="008624BC">
              <w:rPr>
                <w:rFonts w:ascii="Times New Roman" w:eastAsia="Times New Roman" w:hAnsi="Times New Roman"/>
                <w:sz w:val="18"/>
                <w:szCs w:val="18"/>
              </w:rPr>
              <w:t>пид</w:t>
            </w:r>
            <w:proofErr w:type="spellEnd"/>
            <w:r w:rsidRPr="008624BC">
              <w:rPr>
                <w:rFonts w:ascii="Times New Roman" w:eastAsia="Times New Roman" w:hAnsi="Times New Roman"/>
                <w:sz w:val="18"/>
                <w:szCs w:val="18"/>
              </w:rPr>
              <w:t>-регуля</w:t>
            </w:r>
            <w:r>
              <w:rPr>
                <w:rFonts w:ascii="Times New Roman" w:eastAsia="Times New Roman" w:hAnsi="Times New Roman"/>
                <w:sz w:val="18"/>
                <w:szCs w:val="18"/>
              </w:rPr>
              <w:t>тор для плавно-</w:t>
            </w:r>
            <w:proofErr w:type="spellStart"/>
            <w:r>
              <w:rPr>
                <w:rFonts w:ascii="Times New Roman" w:eastAsia="Times New Roman" w:hAnsi="Times New Roman"/>
                <w:sz w:val="18"/>
                <w:szCs w:val="18"/>
              </w:rPr>
              <w:t>двуступенчатых</w:t>
            </w:r>
            <w:proofErr w:type="spellEnd"/>
            <w:r>
              <w:rPr>
                <w:rFonts w:ascii="Times New Roman" w:eastAsia="Times New Roman" w:hAnsi="Times New Roman"/>
                <w:sz w:val="18"/>
                <w:szCs w:val="18"/>
              </w:rPr>
              <w:t xml:space="preserve"> </w:t>
            </w:r>
            <w:r w:rsidRPr="008624BC">
              <w:rPr>
                <w:rFonts w:ascii="Times New Roman" w:eastAsia="Times New Roman" w:hAnsi="Times New Roman"/>
                <w:sz w:val="18"/>
                <w:szCs w:val="18"/>
              </w:rPr>
              <w:t>горелок</w:t>
            </w:r>
          </w:p>
        </w:tc>
        <w:tc>
          <w:tcPr>
            <w:tcW w:w="2410" w:type="dxa"/>
          </w:tcPr>
          <w:p w:rsidR="009E6263" w:rsidRPr="008624BC" w:rsidRDefault="009E6263" w:rsidP="009E6263">
            <w:pPr>
              <w:ind w:right="153"/>
              <w:rPr>
                <w:rFonts w:ascii="Times New Roman" w:eastAsia="Times New Roman" w:hAnsi="Times New Roman"/>
                <w:sz w:val="18"/>
                <w:szCs w:val="18"/>
                <w:lang w:val="en-US"/>
              </w:rPr>
            </w:pPr>
            <w:r w:rsidRPr="008624BC">
              <w:rPr>
                <w:rFonts w:ascii="Times New Roman" w:eastAsia="Times New Roman" w:hAnsi="Times New Roman"/>
                <w:sz w:val="18"/>
                <w:szCs w:val="18"/>
                <w:lang w:val="en-US"/>
              </w:rPr>
              <w:t>KITMD- RWF50</w:t>
            </w:r>
          </w:p>
        </w:tc>
        <w:tc>
          <w:tcPr>
            <w:tcW w:w="992" w:type="dxa"/>
          </w:tcPr>
          <w:p w:rsidR="009E6263" w:rsidRPr="008624BC" w:rsidRDefault="009E6263" w:rsidP="009E6263">
            <w:pPr>
              <w:ind w:right="153"/>
              <w:rPr>
                <w:rFonts w:ascii="Times New Roman" w:eastAsia="Times New Roman" w:hAnsi="Times New Roman"/>
                <w:sz w:val="18"/>
                <w:szCs w:val="18"/>
              </w:rPr>
            </w:pPr>
          </w:p>
        </w:tc>
        <w:tc>
          <w:tcPr>
            <w:tcW w:w="852" w:type="dxa"/>
          </w:tcPr>
          <w:p w:rsidR="009E6263" w:rsidRPr="008624BC" w:rsidRDefault="009E6263" w:rsidP="009E6263">
            <w:pPr>
              <w:ind w:right="153"/>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r>
              <w:rPr>
                <w:rFonts w:ascii="Times New Roman" w:eastAsia="Times New Roman" w:hAnsi="Times New Roman"/>
                <w:sz w:val="18"/>
                <w:szCs w:val="18"/>
              </w:rPr>
              <w:t>1.</w:t>
            </w:r>
            <w:r w:rsidRPr="0011001C">
              <w:rPr>
                <w:rFonts w:ascii="Times New Roman" w:eastAsia="Times New Roman" w:hAnsi="Times New Roman"/>
                <w:sz w:val="18"/>
                <w:szCs w:val="18"/>
              </w:rPr>
              <w:t>4</w:t>
            </w:r>
          </w:p>
        </w:tc>
        <w:tc>
          <w:tcPr>
            <w:tcW w:w="4110" w:type="dxa"/>
          </w:tcPr>
          <w:p w:rsidR="009E6263" w:rsidRPr="008624BC" w:rsidRDefault="009E6263" w:rsidP="009E6263">
            <w:pPr>
              <w:ind w:right="153"/>
              <w:rPr>
                <w:rFonts w:ascii="Times New Roman" w:eastAsia="Times New Roman" w:hAnsi="Times New Roman"/>
                <w:sz w:val="18"/>
                <w:szCs w:val="18"/>
              </w:rPr>
            </w:pPr>
            <w:r w:rsidRPr="008624BC">
              <w:rPr>
                <w:rFonts w:ascii="Times New Roman" w:eastAsia="Times New Roman" w:hAnsi="Times New Roman"/>
                <w:sz w:val="18"/>
                <w:szCs w:val="18"/>
              </w:rPr>
              <w:t xml:space="preserve">4. Реле максимального давления газа </w:t>
            </w:r>
            <w:proofErr w:type="spellStart"/>
            <w:r w:rsidRPr="008624BC">
              <w:rPr>
                <w:rFonts w:ascii="Times New Roman" w:eastAsia="Times New Roman" w:hAnsi="Times New Roman"/>
                <w:sz w:val="18"/>
                <w:szCs w:val="18"/>
                <w:lang w:val="en-US"/>
              </w:rPr>
              <w:t>Pmax</w:t>
            </w:r>
            <w:proofErr w:type="spellEnd"/>
            <w:r w:rsidRPr="008624BC">
              <w:rPr>
                <w:rFonts w:ascii="Times New Roman" w:eastAsia="Times New Roman" w:hAnsi="Times New Roman"/>
                <w:sz w:val="18"/>
                <w:szCs w:val="18"/>
              </w:rPr>
              <w:t>-</w:t>
            </w:r>
            <w:r w:rsidRPr="008624BC">
              <w:rPr>
                <w:rFonts w:ascii="Times New Roman" w:eastAsia="Times New Roman" w:hAnsi="Times New Roman"/>
                <w:sz w:val="18"/>
                <w:szCs w:val="18"/>
                <w:lang w:val="en-US"/>
              </w:rPr>
              <w:t>min</w:t>
            </w:r>
            <w:r w:rsidRPr="008624BC">
              <w:rPr>
                <w:rFonts w:ascii="Times New Roman" w:eastAsia="Times New Roman" w:hAnsi="Times New Roman"/>
                <w:sz w:val="18"/>
                <w:szCs w:val="18"/>
              </w:rPr>
              <w:t xml:space="preserve">=2,5-50 </w:t>
            </w:r>
            <w:proofErr w:type="spellStart"/>
            <w:r w:rsidRPr="008624BC">
              <w:rPr>
                <w:rFonts w:ascii="Times New Roman" w:eastAsia="Times New Roman" w:hAnsi="Times New Roman"/>
                <w:sz w:val="18"/>
                <w:szCs w:val="18"/>
              </w:rPr>
              <w:t>мбар</w:t>
            </w:r>
            <w:proofErr w:type="spellEnd"/>
            <w:r w:rsidRPr="008624BC">
              <w:rPr>
                <w:rFonts w:ascii="Times New Roman" w:eastAsia="Times New Roman" w:hAnsi="Times New Roman"/>
                <w:sz w:val="18"/>
                <w:szCs w:val="18"/>
              </w:rPr>
              <w:t>, мощность 100-5800 кВт</w:t>
            </w:r>
          </w:p>
        </w:tc>
        <w:tc>
          <w:tcPr>
            <w:tcW w:w="2410" w:type="dxa"/>
          </w:tcPr>
          <w:p w:rsidR="009E6263" w:rsidRPr="008624BC" w:rsidRDefault="009E6263" w:rsidP="009E6263">
            <w:pPr>
              <w:ind w:right="153"/>
              <w:rPr>
                <w:rFonts w:ascii="Times New Roman" w:eastAsia="Times New Roman" w:hAnsi="Times New Roman"/>
                <w:sz w:val="18"/>
                <w:szCs w:val="18"/>
              </w:rPr>
            </w:pPr>
            <w:r w:rsidRPr="008624BC">
              <w:rPr>
                <w:rFonts w:ascii="Times New Roman" w:eastAsia="Times New Roman" w:hAnsi="Times New Roman"/>
                <w:sz w:val="18"/>
                <w:szCs w:val="18"/>
                <w:lang w:val="en-US"/>
              </w:rPr>
              <w:t>KITPRES</w:t>
            </w:r>
            <w:r w:rsidRPr="008624BC">
              <w:rPr>
                <w:rFonts w:ascii="Times New Roman" w:eastAsia="Times New Roman" w:hAnsi="Times New Roman"/>
                <w:sz w:val="18"/>
                <w:szCs w:val="18"/>
              </w:rPr>
              <w:t>50</w:t>
            </w:r>
          </w:p>
        </w:tc>
        <w:tc>
          <w:tcPr>
            <w:tcW w:w="992" w:type="dxa"/>
          </w:tcPr>
          <w:p w:rsidR="009E6263" w:rsidRPr="008624BC" w:rsidRDefault="009E6263" w:rsidP="009E6263">
            <w:pPr>
              <w:ind w:right="153"/>
              <w:rPr>
                <w:rFonts w:ascii="Times New Roman" w:eastAsia="Times New Roman" w:hAnsi="Times New Roman"/>
                <w:sz w:val="18"/>
                <w:szCs w:val="18"/>
              </w:rPr>
            </w:pPr>
          </w:p>
        </w:tc>
        <w:tc>
          <w:tcPr>
            <w:tcW w:w="852" w:type="dxa"/>
          </w:tcPr>
          <w:p w:rsidR="009E6263" w:rsidRPr="008624BC" w:rsidRDefault="009E6263" w:rsidP="009E6263">
            <w:pPr>
              <w:ind w:right="153"/>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r>
              <w:rPr>
                <w:rFonts w:ascii="Times New Roman" w:eastAsia="Times New Roman" w:hAnsi="Times New Roman"/>
                <w:sz w:val="18"/>
                <w:szCs w:val="18"/>
              </w:rPr>
              <w:t>1.</w:t>
            </w:r>
            <w:r w:rsidRPr="0011001C">
              <w:rPr>
                <w:rFonts w:ascii="Times New Roman" w:eastAsia="Times New Roman" w:hAnsi="Times New Roman"/>
                <w:sz w:val="18"/>
                <w:szCs w:val="18"/>
              </w:rPr>
              <w:t>5</w:t>
            </w:r>
          </w:p>
        </w:tc>
        <w:tc>
          <w:tcPr>
            <w:tcW w:w="4110" w:type="dxa"/>
          </w:tcPr>
          <w:p w:rsidR="009E6263" w:rsidRPr="008624BC" w:rsidRDefault="009E6263" w:rsidP="009E6263">
            <w:pPr>
              <w:ind w:right="153"/>
              <w:rPr>
                <w:rFonts w:ascii="Times New Roman" w:eastAsia="Times New Roman" w:hAnsi="Times New Roman"/>
                <w:sz w:val="18"/>
                <w:szCs w:val="18"/>
              </w:rPr>
            </w:pPr>
            <w:r w:rsidRPr="008624BC">
              <w:rPr>
                <w:rFonts w:ascii="Times New Roman" w:eastAsia="Times New Roman" w:hAnsi="Times New Roman"/>
                <w:sz w:val="18"/>
                <w:szCs w:val="18"/>
              </w:rPr>
              <w:t>5.</w:t>
            </w:r>
            <w:r w:rsidRPr="008624BC">
              <w:rPr>
                <w:rFonts w:ascii="Times New Roman" w:eastAsia="Times New Roman" w:hAnsi="Times New Roman"/>
                <w:sz w:val="18"/>
                <w:szCs w:val="18"/>
                <w:lang w:val="en-US"/>
              </w:rPr>
              <w:t xml:space="preserve"> </w:t>
            </w:r>
            <w:proofErr w:type="spellStart"/>
            <w:r w:rsidRPr="008624BC">
              <w:rPr>
                <w:rFonts w:ascii="Times New Roman" w:eastAsia="Times New Roman" w:hAnsi="Times New Roman"/>
                <w:sz w:val="18"/>
                <w:szCs w:val="18"/>
              </w:rPr>
              <w:t>Сединительная</w:t>
            </w:r>
            <w:proofErr w:type="spellEnd"/>
            <w:r w:rsidRPr="008624BC">
              <w:rPr>
                <w:rFonts w:ascii="Times New Roman" w:eastAsia="Times New Roman" w:hAnsi="Times New Roman"/>
                <w:sz w:val="18"/>
                <w:szCs w:val="18"/>
              </w:rPr>
              <w:t xml:space="preserve"> трубка, платформа 320/380/280</w:t>
            </w:r>
          </w:p>
        </w:tc>
        <w:tc>
          <w:tcPr>
            <w:tcW w:w="2410" w:type="dxa"/>
          </w:tcPr>
          <w:p w:rsidR="009E6263" w:rsidRPr="008624BC" w:rsidRDefault="009E6263" w:rsidP="009E6263">
            <w:pPr>
              <w:tabs>
                <w:tab w:val="left" w:pos="2336"/>
              </w:tabs>
              <w:ind w:right="153"/>
              <w:rPr>
                <w:rFonts w:ascii="Times New Roman" w:eastAsia="Times New Roman" w:hAnsi="Times New Roman"/>
                <w:sz w:val="18"/>
                <w:szCs w:val="18"/>
              </w:rPr>
            </w:pPr>
            <w:r w:rsidRPr="008624BC">
              <w:rPr>
                <w:rFonts w:ascii="Times New Roman" w:eastAsia="Times New Roman" w:hAnsi="Times New Roman"/>
                <w:sz w:val="18"/>
                <w:szCs w:val="18"/>
                <w:lang w:val="en-US"/>
              </w:rPr>
              <w:t>GTCP</w:t>
            </w:r>
            <w:r w:rsidRPr="008624BC">
              <w:rPr>
                <w:rFonts w:ascii="Times New Roman" w:eastAsia="Times New Roman" w:hAnsi="Times New Roman"/>
                <w:sz w:val="18"/>
                <w:szCs w:val="18"/>
              </w:rPr>
              <w:t xml:space="preserve">50 </w:t>
            </w:r>
            <w:r w:rsidRPr="008624BC">
              <w:rPr>
                <w:rFonts w:ascii="Times New Roman" w:eastAsia="Times New Roman" w:hAnsi="Times New Roman"/>
                <w:sz w:val="18"/>
                <w:szCs w:val="18"/>
                <w:lang w:val="en-US"/>
              </w:rPr>
              <w:t>RP</w:t>
            </w:r>
            <w:r w:rsidRPr="008624BC">
              <w:rPr>
                <w:rFonts w:ascii="Times New Roman" w:eastAsia="Times New Roman" w:hAnsi="Times New Roman"/>
                <w:sz w:val="18"/>
                <w:szCs w:val="18"/>
              </w:rPr>
              <w:t>50</w:t>
            </w:r>
          </w:p>
        </w:tc>
        <w:tc>
          <w:tcPr>
            <w:tcW w:w="992" w:type="dxa"/>
          </w:tcPr>
          <w:p w:rsidR="009E6263" w:rsidRPr="008624BC" w:rsidRDefault="009E6263" w:rsidP="009E6263">
            <w:pPr>
              <w:ind w:right="153"/>
              <w:rPr>
                <w:rFonts w:ascii="Times New Roman" w:eastAsia="Times New Roman" w:hAnsi="Times New Roman"/>
                <w:sz w:val="18"/>
                <w:szCs w:val="18"/>
              </w:rPr>
            </w:pPr>
          </w:p>
        </w:tc>
        <w:tc>
          <w:tcPr>
            <w:tcW w:w="852" w:type="dxa"/>
          </w:tcPr>
          <w:p w:rsidR="009E6263" w:rsidRPr="008624BC" w:rsidRDefault="009E6263" w:rsidP="009E6263">
            <w:pPr>
              <w:ind w:right="153"/>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r>
              <w:rPr>
                <w:rFonts w:ascii="Times New Roman" w:eastAsia="Times New Roman" w:hAnsi="Times New Roman"/>
                <w:sz w:val="18"/>
                <w:szCs w:val="18"/>
              </w:rPr>
              <w:t>1.</w:t>
            </w:r>
            <w:r w:rsidRPr="0011001C">
              <w:rPr>
                <w:rFonts w:ascii="Times New Roman" w:eastAsia="Times New Roman" w:hAnsi="Times New Roman"/>
                <w:sz w:val="18"/>
                <w:szCs w:val="18"/>
              </w:rPr>
              <w:t>6</w:t>
            </w:r>
          </w:p>
        </w:tc>
        <w:tc>
          <w:tcPr>
            <w:tcW w:w="4110" w:type="dxa"/>
          </w:tcPr>
          <w:p w:rsidR="009E6263" w:rsidRPr="008624BC" w:rsidRDefault="009E6263" w:rsidP="009E6263">
            <w:pPr>
              <w:ind w:right="153"/>
              <w:rPr>
                <w:rFonts w:ascii="Times New Roman" w:eastAsia="Times New Roman" w:hAnsi="Times New Roman"/>
                <w:sz w:val="18"/>
                <w:szCs w:val="18"/>
              </w:rPr>
            </w:pPr>
            <w:r w:rsidRPr="008624BC">
              <w:rPr>
                <w:rFonts w:ascii="Times New Roman" w:eastAsia="Times New Roman" w:hAnsi="Times New Roman"/>
                <w:sz w:val="18"/>
                <w:szCs w:val="18"/>
              </w:rPr>
              <w:t>6.</w:t>
            </w:r>
            <w:r w:rsidRPr="008624BC">
              <w:rPr>
                <w:rFonts w:ascii="Times New Roman" w:eastAsia="Times New Roman" w:hAnsi="Times New Roman"/>
                <w:sz w:val="18"/>
                <w:szCs w:val="18"/>
                <w:lang w:val="en-US"/>
              </w:rPr>
              <w:t xml:space="preserve"> </w:t>
            </w:r>
            <w:r w:rsidRPr="008624BC">
              <w:rPr>
                <w:rFonts w:ascii="Times New Roman" w:eastAsia="Times New Roman" w:hAnsi="Times New Roman"/>
                <w:sz w:val="18"/>
                <w:szCs w:val="18"/>
              </w:rPr>
              <w:t xml:space="preserve">Демпфирующий дроссель для </w:t>
            </w:r>
            <w:r w:rsidRPr="008624BC">
              <w:rPr>
                <w:rFonts w:ascii="Times New Roman" w:eastAsia="Times New Roman" w:hAnsi="Times New Roman"/>
                <w:sz w:val="18"/>
                <w:szCs w:val="18"/>
                <w:lang w:val="en-US"/>
              </w:rPr>
              <w:t>SKP25</w:t>
            </w:r>
          </w:p>
        </w:tc>
        <w:tc>
          <w:tcPr>
            <w:tcW w:w="2410" w:type="dxa"/>
          </w:tcPr>
          <w:p w:rsidR="009E6263" w:rsidRPr="008624BC" w:rsidRDefault="009E6263" w:rsidP="009E6263">
            <w:pPr>
              <w:ind w:right="153"/>
              <w:rPr>
                <w:rFonts w:ascii="Times New Roman" w:eastAsia="Times New Roman" w:hAnsi="Times New Roman"/>
                <w:sz w:val="18"/>
                <w:szCs w:val="18"/>
              </w:rPr>
            </w:pPr>
          </w:p>
        </w:tc>
        <w:tc>
          <w:tcPr>
            <w:tcW w:w="992" w:type="dxa"/>
          </w:tcPr>
          <w:p w:rsidR="009E6263" w:rsidRPr="008624BC" w:rsidRDefault="009E6263" w:rsidP="009E6263">
            <w:pPr>
              <w:ind w:right="153"/>
              <w:rPr>
                <w:rFonts w:ascii="Times New Roman" w:eastAsia="Times New Roman" w:hAnsi="Times New Roman"/>
                <w:sz w:val="18"/>
                <w:szCs w:val="18"/>
              </w:rPr>
            </w:pPr>
          </w:p>
        </w:tc>
        <w:tc>
          <w:tcPr>
            <w:tcW w:w="852" w:type="dxa"/>
          </w:tcPr>
          <w:p w:rsidR="009E6263" w:rsidRPr="008624BC" w:rsidRDefault="009E6263" w:rsidP="009E6263">
            <w:pPr>
              <w:ind w:right="153"/>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r>
              <w:rPr>
                <w:rFonts w:ascii="Times New Roman" w:eastAsia="Times New Roman" w:hAnsi="Times New Roman"/>
                <w:sz w:val="18"/>
                <w:szCs w:val="18"/>
              </w:rPr>
              <w:t>1.</w:t>
            </w:r>
            <w:r w:rsidRPr="0011001C">
              <w:rPr>
                <w:rFonts w:ascii="Times New Roman" w:eastAsia="Times New Roman" w:hAnsi="Times New Roman"/>
                <w:sz w:val="18"/>
                <w:szCs w:val="18"/>
              </w:rPr>
              <w:t>7</w:t>
            </w:r>
          </w:p>
        </w:tc>
        <w:tc>
          <w:tcPr>
            <w:tcW w:w="4110" w:type="dxa"/>
          </w:tcPr>
          <w:p w:rsidR="009E6263" w:rsidRPr="008624BC" w:rsidRDefault="009E6263" w:rsidP="009E6263">
            <w:pPr>
              <w:tabs>
                <w:tab w:val="left" w:pos="3861"/>
              </w:tabs>
              <w:rPr>
                <w:rFonts w:ascii="Times New Roman" w:eastAsia="Times New Roman" w:hAnsi="Times New Roman"/>
                <w:sz w:val="18"/>
                <w:szCs w:val="18"/>
                <w:lang w:val="en-US"/>
              </w:rPr>
            </w:pPr>
            <w:r w:rsidRPr="008624BC">
              <w:rPr>
                <w:rFonts w:ascii="Times New Roman" w:eastAsia="Times New Roman" w:hAnsi="Times New Roman"/>
                <w:sz w:val="18"/>
                <w:szCs w:val="18"/>
              </w:rPr>
              <w:t xml:space="preserve">7. Модуль </w:t>
            </w:r>
            <w:proofErr w:type="gramStart"/>
            <w:r w:rsidRPr="008624BC">
              <w:rPr>
                <w:rFonts w:ascii="Times New Roman" w:eastAsia="Times New Roman" w:hAnsi="Times New Roman"/>
                <w:sz w:val="18"/>
                <w:szCs w:val="18"/>
              </w:rPr>
              <w:t>М</w:t>
            </w:r>
            <w:proofErr w:type="spellStart"/>
            <w:proofErr w:type="gramEnd"/>
            <w:r w:rsidRPr="008624BC">
              <w:rPr>
                <w:rFonts w:ascii="Times New Roman" w:eastAsia="Times New Roman" w:hAnsi="Times New Roman"/>
                <w:sz w:val="18"/>
                <w:szCs w:val="18"/>
                <w:lang w:val="en-US"/>
              </w:rPr>
              <w:t>odBus</w:t>
            </w:r>
            <w:proofErr w:type="spellEnd"/>
            <w:r w:rsidRPr="008624BC">
              <w:rPr>
                <w:rFonts w:ascii="Times New Roman" w:eastAsia="Times New Roman" w:hAnsi="Times New Roman"/>
                <w:sz w:val="18"/>
                <w:szCs w:val="18"/>
              </w:rPr>
              <w:t>/</w:t>
            </w:r>
            <w:r w:rsidRPr="008624BC">
              <w:rPr>
                <w:rFonts w:ascii="Times New Roman" w:eastAsia="Times New Roman" w:hAnsi="Times New Roman"/>
                <w:sz w:val="18"/>
                <w:szCs w:val="18"/>
                <w:lang w:val="en-US"/>
              </w:rPr>
              <w:t>BT</w:t>
            </w:r>
            <w:r w:rsidRPr="008624BC">
              <w:rPr>
                <w:rFonts w:ascii="Times New Roman" w:eastAsia="Times New Roman" w:hAnsi="Times New Roman"/>
                <w:sz w:val="18"/>
                <w:szCs w:val="18"/>
              </w:rPr>
              <w:t>З</w:t>
            </w:r>
          </w:p>
        </w:tc>
        <w:tc>
          <w:tcPr>
            <w:tcW w:w="2410" w:type="dxa"/>
          </w:tcPr>
          <w:p w:rsidR="009E6263" w:rsidRPr="008624BC" w:rsidRDefault="009E6263" w:rsidP="009E6263">
            <w:pPr>
              <w:ind w:right="153"/>
              <w:rPr>
                <w:rFonts w:ascii="Times New Roman" w:eastAsia="Times New Roman" w:hAnsi="Times New Roman"/>
                <w:sz w:val="18"/>
                <w:szCs w:val="18"/>
              </w:rPr>
            </w:pPr>
            <w:proofErr w:type="gramStart"/>
            <w:r w:rsidRPr="008624BC">
              <w:rPr>
                <w:rFonts w:ascii="Times New Roman" w:eastAsia="Times New Roman" w:hAnsi="Times New Roman"/>
                <w:sz w:val="18"/>
                <w:szCs w:val="18"/>
              </w:rPr>
              <w:t>М</w:t>
            </w:r>
            <w:proofErr w:type="spellStart"/>
            <w:proofErr w:type="gramEnd"/>
            <w:r w:rsidRPr="008624BC">
              <w:rPr>
                <w:rFonts w:ascii="Times New Roman" w:eastAsia="Times New Roman" w:hAnsi="Times New Roman"/>
                <w:sz w:val="18"/>
                <w:szCs w:val="18"/>
                <w:lang w:val="en-US"/>
              </w:rPr>
              <w:t>odBus</w:t>
            </w:r>
            <w:proofErr w:type="spellEnd"/>
            <w:r w:rsidRPr="008624BC">
              <w:rPr>
                <w:rFonts w:ascii="Times New Roman" w:eastAsia="Times New Roman" w:hAnsi="Times New Roman"/>
                <w:sz w:val="18"/>
                <w:szCs w:val="18"/>
              </w:rPr>
              <w:t>/</w:t>
            </w:r>
            <w:r w:rsidRPr="008624BC">
              <w:rPr>
                <w:rFonts w:ascii="Times New Roman" w:eastAsia="Times New Roman" w:hAnsi="Times New Roman"/>
                <w:sz w:val="18"/>
                <w:szCs w:val="18"/>
                <w:lang w:val="en-US"/>
              </w:rPr>
              <w:t>BT</w:t>
            </w:r>
            <w:r w:rsidRPr="008624BC">
              <w:rPr>
                <w:rFonts w:ascii="Times New Roman" w:eastAsia="Times New Roman" w:hAnsi="Times New Roman"/>
                <w:sz w:val="18"/>
                <w:szCs w:val="18"/>
              </w:rPr>
              <w:t>З</w:t>
            </w:r>
          </w:p>
        </w:tc>
        <w:tc>
          <w:tcPr>
            <w:tcW w:w="992" w:type="dxa"/>
          </w:tcPr>
          <w:p w:rsidR="009E6263" w:rsidRPr="008624BC" w:rsidRDefault="009E6263" w:rsidP="009E6263">
            <w:pPr>
              <w:ind w:right="153"/>
              <w:rPr>
                <w:rFonts w:ascii="Times New Roman" w:eastAsia="Times New Roman" w:hAnsi="Times New Roman"/>
                <w:sz w:val="18"/>
                <w:szCs w:val="18"/>
              </w:rPr>
            </w:pPr>
          </w:p>
        </w:tc>
        <w:tc>
          <w:tcPr>
            <w:tcW w:w="852" w:type="dxa"/>
          </w:tcPr>
          <w:p w:rsidR="009E6263" w:rsidRPr="008624BC" w:rsidRDefault="009E6263" w:rsidP="009E6263">
            <w:pPr>
              <w:ind w:right="153"/>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p>
        </w:tc>
        <w:tc>
          <w:tcPr>
            <w:tcW w:w="4110" w:type="dxa"/>
          </w:tcPr>
          <w:p w:rsidR="009E6263" w:rsidRPr="008624BC" w:rsidRDefault="009E6263" w:rsidP="009E6263">
            <w:pPr>
              <w:ind w:right="153"/>
              <w:rPr>
                <w:rFonts w:ascii="Times New Roman" w:eastAsia="Times New Roman" w:hAnsi="Times New Roman"/>
                <w:sz w:val="18"/>
                <w:szCs w:val="18"/>
              </w:rPr>
            </w:pPr>
          </w:p>
        </w:tc>
        <w:tc>
          <w:tcPr>
            <w:tcW w:w="2410" w:type="dxa"/>
          </w:tcPr>
          <w:p w:rsidR="009E6263" w:rsidRPr="008624BC" w:rsidRDefault="009E6263" w:rsidP="009E6263">
            <w:pPr>
              <w:ind w:right="153"/>
              <w:rPr>
                <w:rFonts w:ascii="Times New Roman" w:eastAsia="Times New Roman" w:hAnsi="Times New Roman"/>
                <w:sz w:val="18"/>
                <w:szCs w:val="18"/>
              </w:rPr>
            </w:pPr>
          </w:p>
        </w:tc>
        <w:tc>
          <w:tcPr>
            <w:tcW w:w="992" w:type="dxa"/>
          </w:tcPr>
          <w:p w:rsidR="009E6263" w:rsidRPr="008624BC" w:rsidRDefault="009E6263" w:rsidP="009E6263">
            <w:pPr>
              <w:ind w:right="153"/>
              <w:rPr>
                <w:rFonts w:ascii="Times New Roman" w:eastAsia="Times New Roman" w:hAnsi="Times New Roman"/>
                <w:sz w:val="18"/>
                <w:szCs w:val="18"/>
              </w:rPr>
            </w:pPr>
          </w:p>
        </w:tc>
        <w:tc>
          <w:tcPr>
            <w:tcW w:w="852" w:type="dxa"/>
          </w:tcPr>
          <w:p w:rsidR="009E6263" w:rsidRPr="008624BC" w:rsidRDefault="009E6263" w:rsidP="009E6263">
            <w:pPr>
              <w:ind w:right="153"/>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8624BC" w:rsidRDefault="009E6263" w:rsidP="009E6263">
            <w:pPr>
              <w:ind w:right="153"/>
              <w:jc w:val="both"/>
              <w:rPr>
                <w:rFonts w:ascii="Times New Roman" w:eastAsia="Times New Roman" w:hAnsi="Times New Roman"/>
                <w:b/>
                <w:sz w:val="18"/>
                <w:szCs w:val="18"/>
              </w:rPr>
            </w:pPr>
          </w:p>
        </w:tc>
        <w:tc>
          <w:tcPr>
            <w:tcW w:w="4110" w:type="dxa"/>
          </w:tcPr>
          <w:p w:rsidR="009E6263" w:rsidRPr="008624BC" w:rsidRDefault="009E6263" w:rsidP="009E6263">
            <w:pPr>
              <w:ind w:right="153"/>
              <w:rPr>
                <w:rFonts w:ascii="Times New Roman" w:eastAsia="Times New Roman" w:hAnsi="Times New Roman"/>
                <w:sz w:val="18"/>
                <w:szCs w:val="18"/>
              </w:rPr>
            </w:pPr>
          </w:p>
        </w:tc>
        <w:tc>
          <w:tcPr>
            <w:tcW w:w="2410" w:type="dxa"/>
          </w:tcPr>
          <w:p w:rsidR="009E6263" w:rsidRPr="008624BC" w:rsidRDefault="009E6263" w:rsidP="009E6263">
            <w:pPr>
              <w:ind w:right="153"/>
              <w:rPr>
                <w:rFonts w:ascii="Times New Roman" w:eastAsia="Times New Roman" w:hAnsi="Times New Roman"/>
                <w:sz w:val="18"/>
                <w:szCs w:val="18"/>
              </w:rPr>
            </w:pPr>
          </w:p>
        </w:tc>
        <w:tc>
          <w:tcPr>
            <w:tcW w:w="992" w:type="dxa"/>
          </w:tcPr>
          <w:p w:rsidR="009E6263" w:rsidRPr="008624BC" w:rsidRDefault="009E6263" w:rsidP="009E6263">
            <w:pPr>
              <w:ind w:right="153"/>
              <w:rPr>
                <w:rFonts w:ascii="Times New Roman" w:eastAsia="Times New Roman" w:hAnsi="Times New Roman"/>
                <w:sz w:val="18"/>
                <w:szCs w:val="18"/>
              </w:rPr>
            </w:pPr>
          </w:p>
        </w:tc>
        <w:tc>
          <w:tcPr>
            <w:tcW w:w="852" w:type="dxa"/>
          </w:tcPr>
          <w:p w:rsidR="009E6263" w:rsidRPr="008624BC" w:rsidRDefault="009E6263" w:rsidP="009E6263">
            <w:pPr>
              <w:ind w:right="153"/>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RPr="00AD2FA9" w:rsidTr="009E6263">
        <w:trPr>
          <w:trHeight w:val="144"/>
        </w:trPr>
        <w:tc>
          <w:tcPr>
            <w:tcW w:w="709" w:type="dxa"/>
          </w:tcPr>
          <w:p w:rsidR="009E6263" w:rsidRPr="008624BC" w:rsidRDefault="009E6263" w:rsidP="009E6263">
            <w:pPr>
              <w:ind w:right="153"/>
              <w:jc w:val="both"/>
              <w:rPr>
                <w:rFonts w:ascii="Times New Roman" w:eastAsia="Times New Roman" w:hAnsi="Times New Roman"/>
                <w:b/>
                <w:sz w:val="18"/>
                <w:szCs w:val="18"/>
              </w:rPr>
            </w:pPr>
          </w:p>
        </w:tc>
        <w:tc>
          <w:tcPr>
            <w:tcW w:w="4110" w:type="dxa"/>
          </w:tcPr>
          <w:p w:rsidR="009E6263" w:rsidRPr="008624BC" w:rsidRDefault="009E6263" w:rsidP="009E6263">
            <w:pPr>
              <w:tabs>
                <w:tab w:val="left" w:pos="3895"/>
              </w:tabs>
              <w:rPr>
                <w:rFonts w:ascii="Times New Roman" w:eastAsia="Times New Roman" w:hAnsi="Times New Roman"/>
                <w:sz w:val="18"/>
                <w:szCs w:val="18"/>
              </w:rPr>
            </w:pPr>
          </w:p>
        </w:tc>
        <w:tc>
          <w:tcPr>
            <w:tcW w:w="2410" w:type="dxa"/>
          </w:tcPr>
          <w:p w:rsidR="009E6263" w:rsidRPr="008624BC" w:rsidRDefault="009E6263" w:rsidP="009E6263">
            <w:pPr>
              <w:ind w:right="153"/>
              <w:rPr>
                <w:rFonts w:ascii="Times New Roman" w:eastAsia="Times New Roman" w:hAnsi="Times New Roman"/>
                <w:sz w:val="18"/>
                <w:szCs w:val="18"/>
                <w:lang w:val="en-US"/>
              </w:rPr>
            </w:pPr>
          </w:p>
        </w:tc>
        <w:tc>
          <w:tcPr>
            <w:tcW w:w="992" w:type="dxa"/>
          </w:tcPr>
          <w:p w:rsidR="009E6263" w:rsidRPr="008624BC" w:rsidRDefault="009E6263" w:rsidP="009E6263">
            <w:pPr>
              <w:ind w:right="153"/>
              <w:jc w:val="center"/>
              <w:rPr>
                <w:rFonts w:ascii="Times New Roman" w:eastAsia="Times New Roman" w:hAnsi="Times New Roman"/>
                <w:sz w:val="18"/>
                <w:szCs w:val="18"/>
              </w:rPr>
            </w:pPr>
          </w:p>
        </w:tc>
        <w:tc>
          <w:tcPr>
            <w:tcW w:w="852" w:type="dxa"/>
          </w:tcPr>
          <w:p w:rsidR="009E6263" w:rsidRPr="008624BC" w:rsidRDefault="009E6263" w:rsidP="009E6263">
            <w:pPr>
              <w:ind w:right="153"/>
              <w:jc w:val="center"/>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lang w:val="en-US"/>
              </w:rPr>
            </w:pPr>
          </w:p>
        </w:tc>
      </w:tr>
      <w:tr w:rsidR="009E6263" w:rsidRPr="00BE7EA4" w:rsidTr="009E6263">
        <w:trPr>
          <w:trHeight w:val="368"/>
        </w:trPr>
        <w:tc>
          <w:tcPr>
            <w:tcW w:w="709" w:type="dxa"/>
          </w:tcPr>
          <w:p w:rsidR="009E6263" w:rsidRPr="0011001C" w:rsidRDefault="009E6263" w:rsidP="009E6263">
            <w:pPr>
              <w:ind w:right="153"/>
              <w:jc w:val="center"/>
              <w:rPr>
                <w:rFonts w:ascii="Times New Roman" w:eastAsia="Times New Roman" w:hAnsi="Times New Roman"/>
                <w:sz w:val="18"/>
                <w:szCs w:val="18"/>
              </w:rPr>
            </w:pPr>
          </w:p>
        </w:tc>
        <w:tc>
          <w:tcPr>
            <w:tcW w:w="4110" w:type="dxa"/>
          </w:tcPr>
          <w:p w:rsidR="009E6263" w:rsidRPr="008624BC" w:rsidRDefault="009E6263" w:rsidP="009E6263">
            <w:pPr>
              <w:ind w:right="153"/>
              <w:rPr>
                <w:rFonts w:ascii="Times New Roman" w:eastAsia="Times New Roman" w:hAnsi="Times New Roman"/>
                <w:sz w:val="18"/>
                <w:szCs w:val="18"/>
                <w:lang w:val="en-US"/>
              </w:rPr>
            </w:pPr>
          </w:p>
        </w:tc>
        <w:tc>
          <w:tcPr>
            <w:tcW w:w="2410" w:type="dxa"/>
          </w:tcPr>
          <w:p w:rsidR="009E6263" w:rsidRPr="008624BC" w:rsidRDefault="009E6263" w:rsidP="009E6263">
            <w:pPr>
              <w:tabs>
                <w:tab w:val="left" w:pos="1911"/>
              </w:tabs>
              <w:ind w:left="-250" w:right="-107"/>
              <w:jc w:val="center"/>
              <w:rPr>
                <w:rFonts w:ascii="Times New Roman" w:eastAsia="Times New Roman" w:hAnsi="Times New Roman"/>
                <w:sz w:val="18"/>
                <w:szCs w:val="18"/>
                <w:lang w:val="en-US"/>
              </w:rPr>
            </w:pPr>
          </w:p>
        </w:tc>
        <w:tc>
          <w:tcPr>
            <w:tcW w:w="992" w:type="dxa"/>
          </w:tcPr>
          <w:p w:rsidR="009E6263" w:rsidRPr="008624BC" w:rsidRDefault="009E6263" w:rsidP="009E6263">
            <w:pPr>
              <w:ind w:right="153"/>
              <w:rPr>
                <w:rFonts w:ascii="Times New Roman" w:eastAsia="Times New Roman" w:hAnsi="Times New Roman"/>
                <w:sz w:val="18"/>
                <w:szCs w:val="18"/>
                <w:lang w:val="en-US"/>
              </w:rPr>
            </w:pPr>
          </w:p>
        </w:tc>
        <w:tc>
          <w:tcPr>
            <w:tcW w:w="852" w:type="dxa"/>
          </w:tcPr>
          <w:p w:rsidR="009E6263" w:rsidRPr="008624BC" w:rsidRDefault="009E6263" w:rsidP="009E6263">
            <w:pPr>
              <w:ind w:right="153"/>
              <w:rPr>
                <w:rFonts w:ascii="Times New Roman" w:eastAsia="Times New Roman" w:hAnsi="Times New Roman"/>
                <w:sz w:val="18"/>
                <w:szCs w:val="18"/>
                <w:lang w:val="en-US"/>
              </w:rPr>
            </w:pPr>
          </w:p>
        </w:tc>
        <w:tc>
          <w:tcPr>
            <w:tcW w:w="1701" w:type="dxa"/>
          </w:tcPr>
          <w:p w:rsidR="009E6263" w:rsidRPr="008624BC" w:rsidRDefault="009E6263" w:rsidP="009E6263">
            <w:pPr>
              <w:ind w:right="153"/>
              <w:jc w:val="center"/>
              <w:rPr>
                <w:rFonts w:ascii="Times New Roman" w:eastAsia="Times New Roman" w:hAnsi="Times New Roman"/>
                <w:sz w:val="18"/>
                <w:szCs w:val="18"/>
                <w:lang w:val="en-US"/>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p>
        </w:tc>
        <w:tc>
          <w:tcPr>
            <w:tcW w:w="4110" w:type="dxa"/>
          </w:tcPr>
          <w:p w:rsidR="009E6263" w:rsidRPr="008624BC" w:rsidRDefault="009E6263" w:rsidP="009E6263">
            <w:pPr>
              <w:ind w:right="153"/>
              <w:rPr>
                <w:rFonts w:ascii="Times New Roman" w:eastAsia="Times New Roman" w:hAnsi="Times New Roman"/>
                <w:sz w:val="18"/>
                <w:szCs w:val="18"/>
              </w:rPr>
            </w:pPr>
          </w:p>
        </w:tc>
        <w:tc>
          <w:tcPr>
            <w:tcW w:w="2410" w:type="dxa"/>
          </w:tcPr>
          <w:p w:rsidR="009E6263" w:rsidRPr="008624BC" w:rsidRDefault="009E6263" w:rsidP="009E6263">
            <w:pPr>
              <w:ind w:right="153"/>
              <w:rPr>
                <w:rFonts w:ascii="Times New Roman" w:eastAsia="Times New Roman" w:hAnsi="Times New Roman"/>
                <w:sz w:val="18"/>
                <w:szCs w:val="18"/>
              </w:rPr>
            </w:pPr>
          </w:p>
        </w:tc>
        <w:tc>
          <w:tcPr>
            <w:tcW w:w="992" w:type="dxa"/>
          </w:tcPr>
          <w:p w:rsidR="009E6263" w:rsidRPr="008624BC" w:rsidRDefault="009E6263" w:rsidP="009E6263">
            <w:pPr>
              <w:ind w:right="153"/>
              <w:rPr>
                <w:rFonts w:ascii="Times New Roman" w:eastAsia="Times New Roman" w:hAnsi="Times New Roman"/>
                <w:sz w:val="18"/>
                <w:szCs w:val="18"/>
              </w:rPr>
            </w:pPr>
          </w:p>
        </w:tc>
        <w:tc>
          <w:tcPr>
            <w:tcW w:w="852" w:type="dxa"/>
          </w:tcPr>
          <w:p w:rsidR="009E6263" w:rsidRPr="008624BC" w:rsidRDefault="009E6263" w:rsidP="009E6263">
            <w:pPr>
              <w:ind w:right="153"/>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p>
        </w:tc>
        <w:tc>
          <w:tcPr>
            <w:tcW w:w="4110" w:type="dxa"/>
          </w:tcPr>
          <w:p w:rsidR="009E6263" w:rsidRPr="008624BC" w:rsidRDefault="009E6263" w:rsidP="009E6263">
            <w:pPr>
              <w:ind w:right="153"/>
              <w:rPr>
                <w:rFonts w:ascii="Times New Roman" w:eastAsia="Times New Roman" w:hAnsi="Times New Roman"/>
                <w:sz w:val="18"/>
                <w:szCs w:val="18"/>
              </w:rPr>
            </w:pPr>
          </w:p>
        </w:tc>
        <w:tc>
          <w:tcPr>
            <w:tcW w:w="2410" w:type="dxa"/>
          </w:tcPr>
          <w:p w:rsidR="009E6263" w:rsidRPr="008624BC" w:rsidRDefault="009E6263" w:rsidP="009E6263">
            <w:pPr>
              <w:ind w:right="153"/>
              <w:rPr>
                <w:rFonts w:ascii="Times New Roman" w:eastAsia="Times New Roman" w:hAnsi="Times New Roman"/>
                <w:sz w:val="18"/>
                <w:szCs w:val="18"/>
              </w:rPr>
            </w:pPr>
          </w:p>
        </w:tc>
        <w:tc>
          <w:tcPr>
            <w:tcW w:w="992" w:type="dxa"/>
          </w:tcPr>
          <w:p w:rsidR="009E6263" w:rsidRPr="008624BC" w:rsidRDefault="009E6263" w:rsidP="009E6263">
            <w:pPr>
              <w:ind w:right="153"/>
              <w:jc w:val="center"/>
              <w:rPr>
                <w:rFonts w:ascii="Times New Roman" w:eastAsia="Times New Roman" w:hAnsi="Times New Roman"/>
                <w:sz w:val="18"/>
                <w:szCs w:val="18"/>
              </w:rPr>
            </w:pPr>
          </w:p>
        </w:tc>
        <w:tc>
          <w:tcPr>
            <w:tcW w:w="852" w:type="dxa"/>
          </w:tcPr>
          <w:p w:rsidR="009E6263" w:rsidRPr="008624BC" w:rsidRDefault="009E6263" w:rsidP="009E6263">
            <w:pPr>
              <w:ind w:right="153"/>
              <w:jc w:val="center"/>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p>
        </w:tc>
        <w:tc>
          <w:tcPr>
            <w:tcW w:w="4110" w:type="dxa"/>
          </w:tcPr>
          <w:p w:rsidR="009E6263" w:rsidRPr="008624BC" w:rsidRDefault="009E6263" w:rsidP="009E6263">
            <w:pPr>
              <w:ind w:right="153"/>
              <w:rPr>
                <w:rFonts w:ascii="Times New Roman" w:eastAsia="Times New Roman" w:hAnsi="Times New Roman"/>
                <w:sz w:val="18"/>
                <w:szCs w:val="18"/>
              </w:rPr>
            </w:pPr>
          </w:p>
        </w:tc>
        <w:tc>
          <w:tcPr>
            <w:tcW w:w="2410" w:type="dxa"/>
          </w:tcPr>
          <w:p w:rsidR="009E6263" w:rsidRPr="008624BC" w:rsidRDefault="009E6263" w:rsidP="009E6263">
            <w:pPr>
              <w:ind w:right="153"/>
              <w:rPr>
                <w:rFonts w:ascii="Times New Roman" w:eastAsia="Times New Roman" w:hAnsi="Times New Roman"/>
                <w:sz w:val="18"/>
                <w:szCs w:val="18"/>
              </w:rPr>
            </w:pPr>
          </w:p>
        </w:tc>
        <w:tc>
          <w:tcPr>
            <w:tcW w:w="992" w:type="dxa"/>
          </w:tcPr>
          <w:p w:rsidR="009E6263" w:rsidRPr="008624BC" w:rsidRDefault="009E6263" w:rsidP="009E6263">
            <w:pPr>
              <w:ind w:right="153"/>
              <w:jc w:val="center"/>
              <w:rPr>
                <w:rFonts w:ascii="Times New Roman" w:eastAsia="Times New Roman" w:hAnsi="Times New Roman"/>
                <w:sz w:val="18"/>
                <w:szCs w:val="18"/>
              </w:rPr>
            </w:pPr>
          </w:p>
        </w:tc>
        <w:tc>
          <w:tcPr>
            <w:tcW w:w="852" w:type="dxa"/>
          </w:tcPr>
          <w:p w:rsidR="009E6263" w:rsidRPr="008624BC" w:rsidRDefault="009E6263" w:rsidP="009E6263">
            <w:pPr>
              <w:ind w:right="153"/>
              <w:jc w:val="center"/>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p>
        </w:tc>
        <w:tc>
          <w:tcPr>
            <w:tcW w:w="4110" w:type="dxa"/>
          </w:tcPr>
          <w:p w:rsidR="009E6263" w:rsidRPr="008624BC" w:rsidRDefault="009E6263" w:rsidP="009E6263">
            <w:pPr>
              <w:ind w:right="153"/>
              <w:rPr>
                <w:rFonts w:ascii="Times New Roman" w:eastAsia="Times New Roman" w:hAnsi="Times New Roman"/>
                <w:sz w:val="18"/>
                <w:szCs w:val="18"/>
              </w:rPr>
            </w:pPr>
          </w:p>
        </w:tc>
        <w:tc>
          <w:tcPr>
            <w:tcW w:w="2410" w:type="dxa"/>
          </w:tcPr>
          <w:p w:rsidR="009E6263" w:rsidRPr="008624BC" w:rsidRDefault="009E6263" w:rsidP="009E6263">
            <w:pPr>
              <w:ind w:right="153"/>
              <w:rPr>
                <w:rFonts w:ascii="Times New Roman" w:eastAsia="Times New Roman" w:hAnsi="Times New Roman"/>
                <w:sz w:val="18"/>
                <w:szCs w:val="18"/>
              </w:rPr>
            </w:pPr>
          </w:p>
        </w:tc>
        <w:tc>
          <w:tcPr>
            <w:tcW w:w="992" w:type="dxa"/>
          </w:tcPr>
          <w:p w:rsidR="009E6263" w:rsidRPr="008624BC" w:rsidRDefault="009E6263" w:rsidP="009E6263">
            <w:pPr>
              <w:ind w:right="153"/>
              <w:jc w:val="center"/>
              <w:rPr>
                <w:rFonts w:ascii="Times New Roman" w:eastAsia="Times New Roman" w:hAnsi="Times New Roman"/>
                <w:sz w:val="18"/>
                <w:szCs w:val="18"/>
              </w:rPr>
            </w:pPr>
          </w:p>
        </w:tc>
        <w:tc>
          <w:tcPr>
            <w:tcW w:w="852" w:type="dxa"/>
          </w:tcPr>
          <w:p w:rsidR="009E6263" w:rsidRPr="008624BC" w:rsidRDefault="009E6263" w:rsidP="009E6263">
            <w:pPr>
              <w:ind w:right="153"/>
              <w:jc w:val="center"/>
              <w:rPr>
                <w:rFonts w:ascii="Times New Roman" w:eastAsia="Times New Roman" w:hAnsi="Times New Roman"/>
                <w:sz w:val="18"/>
                <w:szCs w:val="18"/>
              </w:rPr>
            </w:pPr>
          </w:p>
        </w:tc>
        <w:tc>
          <w:tcPr>
            <w:tcW w:w="1701" w:type="dxa"/>
          </w:tcPr>
          <w:p w:rsidR="009E6263" w:rsidRPr="008624BC" w:rsidRDefault="009E6263" w:rsidP="009E6263">
            <w:pPr>
              <w:ind w:right="153"/>
              <w:jc w:val="center"/>
              <w:rPr>
                <w:rFonts w:ascii="Times New Roman" w:eastAsia="Times New Roman" w:hAnsi="Times New Roman"/>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p>
        </w:tc>
        <w:tc>
          <w:tcPr>
            <w:tcW w:w="4110" w:type="dxa"/>
          </w:tcPr>
          <w:p w:rsidR="009E6263" w:rsidRPr="008624BC" w:rsidRDefault="009E6263" w:rsidP="009E6263">
            <w:pPr>
              <w:ind w:right="153"/>
              <w:rPr>
                <w:rFonts w:ascii="Times New Roman" w:eastAsia="Times New Roman" w:hAnsi="Times New Roman"/>
                <w:sz w:val="18"/>
                <w:szCs w:val="18"/>
              </w:rPr>
            </w:pPr>
          </w:p>
        </w:tc>
        <w:tc>
          <w:tcPr>
            <w:tcW w:w="2410" w:type="dxa"/>
          </w:tcPr>
          <w:p w:rsidR="009E6263" w:rsidRPr="008624BC" w:rsidRDefault="009E6263" w:rsidP="009E6263">
            <w:pPr>
              <w:ind w:right="153"/>
              <w:rPr>
                <w:rFonts w:ascii="Times New Roman" w:eastAsia="Times New Roman" w:hAnsi="Times New Roman"/>
                <w:b/>
                <w:sz w:val="18"/>
                <w:szCs w:val="18"/>
              </w:rPr>
            </w:pPr>
          </w:p>
        </w:tc>
        <w:tc>
          <w:tcPr>
            <w:tcW w:w="992" w:type="dxa"/>
          </w:tcPr>
          <w:p w:rsidR="009E6263" w:rsidRPr="008624BC" w:rsidRDefault="009E6263" w:rsidP="009E6263">
            <w:pPr>
              <w:ind w:right="153"/>
              <w:jc w:val="both"/>
              <w:rPr>
                <w:rFonts w:ascii="Times New Roman" w:eastAsia="Times New Roman" w:hAnsi="Times New Roman"/>
                <w:b/>
                <w:sz w:val="18"/>
                <w:szCs w:val="18"/>
              </w:rPr>
            </w:pPr>
          </w:p>
        </w:tc>
        <w:tc>
          <w:tcPr>
            <w:tcW w:w="852" w:type="dxa"/>
          </w:tcPr>
          <w:p w:rsidR="009E6263" w:rsidRPr="008624BC" w:rsidRDefault="009E6263" w:rsidP="009E6263">
            <w:pPr>
              <w:ind w:right="153"/>
              <w:jc w:val="both"/>
              <w:rPr>
                <w:rFonts w:ascii="Times New Roman" w:eastAsia="Times New Roman" w:hAnsi="Times New Roman"/>
                <w:b/>
                <w:sz w:val="18"/>
                <w:szCs w:val="18"/>
              </w:rPr>
            </w:pPr>
          </w:p>
        </w:tc>
        <w:tc>
          <w:tcPr>
            <w:tcW w:w="1701" w:type="dxa"/>
          </w:tcPr>
          <w:p w:rsidR="009E6263" w:rsidRPr="008624BC" w:rsidRDefault="009E6263" w:rsidP="009E6263">
            <w:pPr>
              <w:ind w:right="153"/>
              <w:jc w:val="both"/>
              <w:rPr>
                <w:rFonts w:ascii="Times New Roman" w:eastAsia="Times New Roman" w:hAnsi="Times New Roman"/>
                <w:b/>
                <w:sz w:val="18"/>
                <w:szCs w:val="18"/>
              </w:rPr>
            </w:pPr>
          </w:p>
        </w:tc>
      </w:tr>
      <w:tr w:rsidR="009E6263" w:rsidTr="009E6263">
        <w:trPr>
          <w:trHeight w:val="144"/>
        </w:trPr>
        <w:tc>
          <w:tcPr>
            <w:tcW w:w="709" w:type="dxa"/>
          </w:tcPr>
          <w:p w:rsidR="009E6263" w:rsidRPr="0011001C" w:rsidRDefault="009E6263" w:rsidP="009E6263">
            <w:pPr>
              <w:ind w:right="153"/>
              <w:jc w:val="center"/>
              <w:rPr>
                <w:rFonts w:ascii="Times New Roman" w:eastAsia="Times New Roman" w:hAnsi="Times New Roman"/>
                <w:sz w:val="18"/>
                <w:szCs w:val="18"/>
              </w:rPr>
            </w:pPr>
          </w:p>
        </w:tc>
        <w:tc>
          <w:tcPr>
            <w:tcW w:w="4110" w:type="dxa"/>
          </w:tcPr>
          <w:p w:rsidR="009E6263" w:rsidRPr="008624BC" w:rsidRDefault="009E6263" w:rsidP="009E6263">
            <w:pPr>
              <w:ind w:right="153"/>
              <w:jc w:val="both"/>
              <w:rPr>
                <w:rFonts w:ascii="Times New Roman" w:eastAsia="Times New Roman" w:hAnsi="Times New Roman"/>
                <w:b/>
                <w:sz w:val="18"/>
                <w:szCs w:val="18"/>
              </w:rPr>
            </w:pPr>
          </w:p>
        </w:tc>
        <w:tc>
          <w:tcPr>
            <w:tcW w:w="2410" w:type="dxa"/>
          </w:tcPr>
          <w:p w:rsidR="009E6263" w:rsidRPr="008624BC" w:rsidRDefault="009E6263" w:rsidP="009E6263">
            <w:pPr>
              <w:ind w:right="153"/>
              <w:rPr>
                <w:rFonts w:ascii="Times New Roman" w:eastAsia="Times New Roman" w:hAnsi="Times New Roman"/>
                <w:b/>
                <w:sz w:val="18"/>
                <w:szCs w:val="18"/>
              </w:rPr>
            </w:pPr>
          </w:p>
        </w:tc>
        <w:tc>
          <w:tcPr>
            <w:tcW w:w="992" w:type="dxa"/>
          </w:tcPr>
          <w:p w:rsidR="009E6263" w:rsidRPr="008624BC" w:rsidRDefault="009E6263" w:rsidP="009E6263">
            <w:pPr>
              <w:ind w:right="153"/>
              <w:jc w:val="both"/>
              <w:rPr>
                <w:rFonts w:ascii="Times New Roman" w:eastAsia="Times New Roman" w:hAnsi="Times New Roman"/>
                <w:b/>
                <w:sz w:val="18"/>
                <w:szCs w:val="18"/>
              </w:rPr>
            </w:pPr>
          </w:p>
        </w:tc>
        <w:tc>
          <w:tcPr>
            <w:tcW w:w="852" w:type="dxa"/>
          </w:tcPr>
          <w:p w:rsidR="009E6263" w:rsidRPr="008624BC" w:rsidRDefault="009E6263" w:rsidP="009E6263">
            <w:pPr>
              <w:ind w:right="153"/>
              <w:jc w:val="both"/>
              <w:rPr>
                <w:rFonts w:ascii="Times New Roman" w:eastAsia="Times New Roman" w:hAnsi="Times New Roman"/>
                <w:b/>
                <w:sz w:val="18"/>
                <w:szCs w:val="18"/>
              </w:rPr>
            </w:pPr>
          </w:p>
        </w:tc>
        <w:tc>
          <w:tcPr>
            <w:tcW w:w="1701" w:type="dxa"/>
          </w:tcPr>
          <w:p w:rsidR="009E6263" w:rsidRPr="008624BC" w:rsidRDefault="009E6263" w:rsidP="009E6263">
            <w:pPr>
              <w:ind w:right="153"/>
              <w:jc w:val="both"/>
              <w:rPr>
                <w:rFonts w:ascii="Times New Roman" w:eastAsia="Times New Roman" w:hAnsi="Times New Roman"/>
                <w:b/>
                <w:sz w:val="18"/>
                <w:szCs w:val="18"/>
              </w:rPr>
            </w:pPr>
          </w:p>
        </w:tc>
      </w:tr>
      <w:tr w:rsidR="009E6263" w:rsidTr="009E6263">
        <w:trPr>
          <w:trHeight w:val="144"/>
        </w:trPr>
        <w:tc>
          <w:tcPr>
            <w:tcW w:w="709" w:type="dxa"/>
          </w:tcPr>
          <w:p w:rsidR="009E6263" w:rsidRPr="008624BC" w:rsidRDefault="009E6263" w:rsidP="009E6263">
            <w:pPr>
              <w:ind w:right="153"/>
              <w:jc w:val="both"/>
              <w:rPr>
                <w:rFonts w:ascii="Times New Roman" w:eastAsia="Times New Roman" w:hAnsi="Times New Roman"/>
                <w:b/>
                <w:sz w:val="18"/>
                <w:szCs w:val="18"/>
              </w:rPr>
            </w:pPr>
          </w:p>
        </w:tc>
        <w:tc>
          <w:tcPr>
            <w:tcW w:w="4110" w:type="dxa"/>
          </w:tcPr>
          <w:p w:rsidR="009E6263" w:rsidRPr="008624BC" w:rsidRDefault="009E6263" w:rsidP="009E6263">
            <w:pPr>
              <w:ind w:right="153"/>
              <w:jc w:val="both"/>
              <w:rPr>
                <w:rFonts w:ascii="Times New Roman" w:eastAsia="Times New Roman" w:hAnsi="Times New Roman"/>
                <w:sz w:val="18"/>
                <w:szCs w:val="18"/>
              </w:rPr>
            </w:pPr>
          </w:p>
        </w:tc>
        <w:tc>
          <w:tcPr>
            <w:tcW w:w="2410" w:type="dxa"/>
          </w:tcPr>
          <w:p w:rsidR="009E6263" w:rsidRPr="008624BC" w:rsidRDefault="009E6263" w:rsidP="009E6263">
            <w:pPr>
              <w:ind w:right="153"/>
              <w:rPr>
                <w:rFonts w:ascii="Times New Roman" w:eastAsia="Times New Roman" w:hAnsi="Times New Roman"/>
                <w:b/>
                <w:sz w:val="18"/>
                <w:szCs w:val="18"/>
              </w:rPr>
            </w:pPr>
          </w:p>
        </w:tc>
        <w:tc>
          <w:tcPr>
            <w:tcW w:w="992" w:type="dxa"/>
          </w:tcPr>
          <w:p w:rsidR="009E6263" w:rsidRPr="008624BC" w:rsidRDefault="009E6263" w:rsidP="009E6263">
            <w:pPr>
              <w:ind w:right="153"/>
              <w:jc w:val="both"/>
              <w:rPr>
                <w:rFonts w:ascii="Times New Roman" w:eastAsia="Times New Roman" w:hAnsi="Times New Roman"/>
                <w:b/>
                <w:sz w:val="18"/>
                <w:szCs w:val="18"/>
              </w:rPr>
            </w:pPr>
          </w:p>
        </w:tc>
        <w:tc>
          <w:tcPr>
            <w:tcW w:w="852" w:type="dxa"/>
          </w:tcPr>
          <w:p w:rsidR="009E6263" w:rsidRPr="008624BC" w:rsidRDefault="009E6263" w:rsidP="009E6263">
            <w:pPr>
              <w:ind w:right="153"/>
              <w:jc w:val="both"/>
              <w:rPr>
                <w:rFonts w:ascii="Times New Roman" w:eastAsia="Times New Roman" w:hAnsi="Times New Roman"/>
                <w:b/>
                <w:sz w:val="18"/>
                <w:szCs w:val="18"/>
              </w:rPr>
            </w:pPr>
          </w:p>
        </w:tc>
        <w:tc>
          <w:tcPr>
            <w:tcW w:w="1701" w:type="dxa"/>
          </w:tcPr>
          <w:p w:rsidR="009E6263" w:rsidRPr="008624BC" w:rsidRDefault="009E6263" w:rsidP="009E6263">
            <w:pPr>
              <w:ind w:right="153"/>
              <w:jc w:val="both"/>
              <w:rPr>
                <w:rFonts w:ascii="Times New Roman" w:eastAsia="Times New Roman" w:hAnsi="Times New Roman"/>
                <w:b/>
                <w:sz w:val="18"/>
                <w:szCs w:val="18"/>
              </w:rPr>
            </w:pPr>
          </w:p>
        </w:tc>
      </w:tr>
    </w:tbl>
    <w:p w:rsidR="00094DE6" w:rsidRDefault="00094DE6" w:rsidP="00094DE6">
      <w:pPr>
        <w:pStyle w:val="a2"/>
        <w:jc w:val="center"/>
        <w:rPr>
          <w:rFonts w:ascii="Times New Roman" w:hAnsi="Times New Roman"/>
          <w:b/>
          <w:sz w:val="24"/>
          <w:szCs w:val="24"/>
        </w:rPr>
      </w:pPr>
      <w:r w:rsidRPr="00094DE6">
        <w:rPr>
          <w:rFonts w:ascii="Times New Roman" w:hAnsi="Times New Roman"/>
          <w:b/>
          <w:sz w:val="24"/>
          <w:szCs w:val="24"/>
        </w:rPr>
        <w:t>Техническое задание</w:t>
      </w:r>
    </w:p>
    <w:p w:rsidR="00C70957" w:rsidRPr="00094DE6" w:rsidRDefault="00C70957" w:rsidP="00094DE6">
      <w:pPr>
        <w:pStyle w:val="a2"/>
        <w:jc w:val="center"/>
        <w:rPr>
          <w:rFonts w:ascii="Times New Roman" w:hAnsi="Times New Roman"/>
          <w:b/>
          <w:sz w:val="24"/>
          <w:szCs w:val="24"/>
        </w:rPr>
      </w:pPr>
    </w:p>
    <w:p w:rsidR="00A2145C" w:rsidRDefault="00A2145C" w:rsidP="00A2145C">
      <w:pPr>
        <w:ind w:right="153"/>
        <w:jc w:val="both"/>
        <w:rPr>
          <w:rFonts w:ascii="Times New Roman" w:eastAsia="Times New Roman" w:hAnsi="Times New Roman"/>
          <w:b/>
          <w:sz w:val="24"/>
        </w:rPr>
      </w:pPr>
    </w:p>
    <w:p w:rsidR="00A2145C" w:rsidRDefault="00A2145C" w:rsidP="00A2145C">
      <w:pPr>
        <w:ind w:right="153"/>
        <w:jc w:val="both"/>
        <w:rPr>
          <w:rFonts w:ascii="Times New Roman" w:eastAsia="Times New Roman" w:hAnsi="Times New Roman"/>
          <w:b/>
          <w:sz w:val="24"/>
        </w:rPr>
      </w:pPr>
    </w:p>
    <w:p w:rsidR="00A2145C" w:rsidRDefault="00A2145C" w:rsidP="00A2145C">
      <w:pPr>
        <w:ind w:right="153"/>
        <w:jc w:val="both"/>
      </w:pPr>
      <w:r>
        <w:rPr>
          <w:rFonts w:ascii="Times New Roman" w:eastAsia="Times New Roman" w:hAnsi="Times New Roman"/>
          <w:b/>
          <w:sz w:val="24"/>
        </w:rPr>
        <w:t>2. Требования к продукции</w:t>
      </w:r>
    </w:p>
    <w:p w:rsidR="00A2145C" w:rsidRDefault="00A2145C" w:rsidP="00A2145C">
      <w:pPr>
        <w:ind w:right="153"/>
        <w:jc w:val="both"/>
        <w:rPr>
          <w:rFonts w:ascii="Times New Roman" w:eastAsia="Times New Roman" w:hAnsi="Times New Roman"/>
          <w:b/>
          <w:sz w:val="24"/>
        </w:rPr>
      </w:pP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6"/>
        <w:gridCol w:w="4111"/>
      </w:tblGrid>
      <w:tr w:rsidR="00A2145C" w:rsidTr="00A2145C">
        <w:tc>
          <w:tcPr>
            <w:tcW w:w="4536" w:type="dxa"/>
            <w:tcBorders>
              <w:top w:val="single" w:sz="4" w:space="0" w:color="auto"/>
              <w:left w:val="single" w:sz="4" w:space="0" w:color="auto"/>
              <w:bottom w:val="single" w:sz="4" w:space="0" w:color="auto"/>
              <w:right w:val="single" w:sz="4" w:space="0" w:color="auto"/>
            </w:tcBorders>
            <w:hideMark/>
          </w:tcPr>
          <w:p w:rsidR="00A2145C" w:rsidRDefault="00A2145C" w:rsidP="00A2145C">
            <w:pPr>
              <w:ind w:right="153"/>
              <w:jc w:val="both"/>
              <w:rPr>
                <w:rFonts w:ascii="Times New Roman" w:eastAsia="Times New Roman" w:hAnsi="Times New Roman"/>
                <w:b/>
                <w:bCs/>
                <w:sz w:val="24"/>
                <w:lang w:eastAsia="en-US"/>
              </w:rPr>
            </w:pPr>
            <w:r>
              <w:rPr>
                <w:rFonts w:ascii="Times New Roman" w:eastAsia="Times New Roman" w:hAnsi="Times New Roman"/>
                <w:sz w:val="24"/>
              </w:rPr>
              <w:t>Требования к качеству, безопасности, документации</w:t>
            </w:r>
          </w:p>
        </w:tc>
        <w:tc>
          <w:tcPr>
            <w:tcW w:w="4111" w:type="dxa"/>
            <w:tcBorders>
              <w:top w:val="single" w:sz="4" w:space="0" w:color="auto"/>
              <w:left w:val="single" w:sz="4" w:space="0" w:color="auto"/>
              <w:bottom w:val="single" w:sz="4" w:space="0" w:color="auto"/>
              <w:right w:val="single" w:sz="4" w:space="0" w:color="auto"/>
            </w:tcBorders>
            <w:hideMark/>
          </w:tcPr>
          <w:p w:rsidR="00A2145C" w:rsidRDefault="00A2145C" w:rsidP="00A2145C">
            <w:pPr>
              <w:ind w:right="153"/>
              <w:jc w:val="both"/>
              <w:rPr>
                <w:rFonts w:ascii="Times New Roman" w:eastAsia="Times New Roman" w:hAnsi="Times New Roman"/>
                <w:b/>
                <w:bCs/>
                <w:sz w:val="24"/>
              </w:rPr>
            </w:pPr>
            <w:r>
              <w:rPr>
                <w:rFonts w:ascii="Times New Roman" w:eastAsia="Times New Roman" w:hAnsi="Times New Roman"/>
                <w:sz w:val="24"/>
              </w:rPr>
              <w:t>паспорт,  сертификат качества</w:t>
            </w:r>
          </w:p>
        </w:tc>
      </w:tr>
      <w:tr w:rsidR="00A2145C" w:rsidTr="00A2145C">
        <w:tc>
          <w:tcPr>
            <w:tcW w:w="4536" w:type="dxa"/>
            <w:tcBorders>
              <w:top w:val="single" w:sz="4" w:space="0" w:color="auto"/>
              <w:left w:val="single" w:sz="4" w:space="0" w:color="auto"/>
              <w:bottom w:val="single" w:sz="4" w:space="0" w:color="auto"/>
              <w:right w:val="single" w:sz="4" w:space="0" w:color="auto"/>
            </w:tcBorders>
            <w:hideMark/>
          </w:tcPr>
          <w:p w:rsidR="00A2145C" w:rsidRDefault="00A2145C" w:rsidP="00A2145C">
            <w:pPr>
              <w:ind w:right="153"/>
              <w:jc w:val="both"/>
              <w:rPr>
                <w:rFonts w:ascii="Times New Roman" w:eastAsia="Times New Roman" w:hAnsi="Times New Roman"/>
                <w:sz w:val="24"/>
              </w:rPr>
            </w:pPr>
            <w:r>
              <w:rPr>
                <w:rFonts w:ascii="Times New Roman" w:eastAsia="Times New Roman" w:hAnsi="Times New Roman"/>
                <w:sz w:val="24"/>
              </w:rPr>
              <w:t>Основные требования</w:t>
            </w:r>
          </w:p>
        </w:tc>
        <w:tc>
          <w:tcPr>
            <w:tcW w:w="4111" w:type="dxa"/>
            <w:tcBorders>
              <w:top w:val="single" w:sz="4" w:space="0" w:color="auto"/>
              <w:left w:val="single" w:sz="4" w:space="0" w:color="auto"/>
              <w:bottom w:val="single" w:sz="4" w:space="0" w:color="auto"/>
              <w:right w:val="single" w:sz="4" w:space="0" w:color="auto"/>
            </w:tcBorders>
            <w:hideMark/>
          </w:tcPr>
          <w:p w:rsidR="00A2145C" w:rsidRPr="00623F85" w:rsidRDefault="00A2145C" w:rsidP="00A2145C">
            <w:pPr>
              <w:ind w:left="-108" w:right="742"/>
              <w:jc w:val="both"/>
              <w:rPr>
                <w:rFonts w:ascii="Times New Roman" w:eastAsia="Times New Roman" w:hAnsi="Times New Roman"/>
              </w:rPr>
            </w:pPr>
            <w:r>
              <w:rPr>
                <w:rFonts w:ascii="Times New Roman" w:eastAsia="Times New Roman" w:hAnsi="Times New Roman"/>
                <w:sz w:val="24"/>
              </w:rPr>
              <w:t>Фасонные изделия и комплектующие новые.</w:t>
            </w:r>
          </w:p>
        </w:tc>
      </w:tr>
      <w:tr w:rsidR="00A2145C" w:rsidTr="00A2145C">
        <w:tc>
          <w:tcPr>
            <w:tcW w:w="4536" w:type="dxa"/>
            <w:tcBorders>
              <w:top w:val="single" w:sz="4" w:space="0" w:color="auto"/>
              <w:left w:val="single" w:sz="4" w:space="0" w:color="auto"/>
              <w:bottom w:val="single" w:sz="4" w:space="0" w:color="auto"/>
              <w:right w:val="single" w:sz="4" w:space="0" w:color="auto"/>
            </w:tcBorders>
            <w:hideMark/>
          </w:tcPr>
          <w:p w:rsidR="00A2145C" w:rsidRDefault="00A2145C" w:rsidP="00A2145C">
            <w:pPr>
              <w:ind w:right="153"/>
              <w:jc w:val="both"/>
              <w:rPr>
                <w:rFonts w:ascii="Times New Roman" w:eastAsia="Times New Roman" w:hAnsi="Times New Roman"/>
                <w:sz w:val="24"/>
              </w:rPr>
            </w:pPr>
            <w:r>
              <w:rPr>
                <w:rFonts w:ascii="Times New Roman" w:eastAsia="Times New Roman" w:hAnsi="Times New Roman"/>
                <w:sz w:val="24"/>
              </w:rPr>
              <w:t>Гарантийные качества, срок годности, срок хранения</w:t>
            </w:r>
          </w:p>
        </w:tc>
        <w:tc>
          <w:tcPr>
            <w:tcW w:w="4111" w:type="dxa"/>
            <w:tcBorders>
              <w:top w:val="single" w:sz="4" w:space="0" w:color="auto"/>
              <w:left w:val="single" w:sz="4" w:space="0" w:color="auto"/>
              <w:bottom w:val="single" w:sz="4" w:space="0" w:color="auto"/>
              <w:right w:val="single" w:sz="4" w:space="0" w:color="auto"/>
            </w:tcBorders>
            <w:hideMark/>
          </w:tcPr>
          <w:p w:rsidR="00A2145C" w:rsidRDefault="00A2145C" w:rsidP="00A2145C">
            <w:pPr>
              <w:ind w:right="153"/>
              <w:jc w:val="both"/>
              <w:rPr>
                <w:rFonts w:ascii="Times New Roman" w:eastAsia="Times New Roman" w:hAnsi="Times New Roman"/>
                <w:sz w:val="24"/>
              </w:rPr>
            </w:pPr>
            <w:r>
              <w:rPr>
                <w:rFonts w:ascii="Times New Roman" w:eastAsia="Times New Roman" w:hAnsi="Times New Roman"/>
                <w:sz w:val="24"/>
              </w:rPr>
              <w:t>устанавливаются заводом изготовителем</w:t>
            </w:r>
          </w:p>
        </w:tc>
      </w:tr>
      <w:tr w:rsidR="00A2145C" w:rsidTr="00A2145C">
        <w:tc>
          <w:tcPr>
            <w:tcW w:w="4536" w:type="dxa"/>
            <w:tcBorders>
              <w:top w:val="single" w:sz="4" w:space="0" w:color="auto"/>
              <w:left w:val="single" w:sz="4" w:space="0" w:color="auto"/>
              <w:bottom w:val="single" w:sz="4" w:space="0" w:color="auto"/>
              <w:right w:val="single" w:sz="4" w:space="0" w:color="auto"/>
            </w:tcBorders>
            <w:hideMark/>
          </w:tcPr>
          <w:p w:rsidR="00A2145C" w:rsidRDefault="00A2145C" w:rsidP="00A2145C">
            <w:pPr>
              <w:ind w:right="153"/>
              <w:jc w:val="both"/>
              <w:rPr>
                <w:rFonts w:ascii="Times New Roman" w:eastAsia="Times New Roman" w:hAnsi="Times New Roman"/>
                <w:sz w:val="24"/>
              </w:rPr>
            </w:pPr>
            <w:r>
              <w:rPr>
                <w:rFonts w:ascii="Times New Roman" w:eastAsia="Times New Roman" w:hAnsi="Times New Roman"/>
                <w:sz w:val="24"/>
              </w:rPr>
              <w:t>Комплектация оборудования</w:t>
            </w:r>
          </w:p>
        </w:tc>
        <w:tc>
          <w:tcPr>
            <w:tcW w:w="4111" w:type="dxa"/>
            <w:tcBorders>
              <w:top w:val="single" w:sz="4" w:space="0" w:color="auto"/>
              <w:left w:val="single" w:sz="4" w:space="0" w:color="auto"/>
              <w:bottom w:val="single" w:sz="4" w:space="0" w:color="auto"/>
              <w:right w:val="single" w:sz="4" w:space="0" w:color="auto"/>
            </w:tcBorders>
            <w:hideMark/>
          </w:tcPr>
          <w:p w:rsidR="00A2145C" w:rsidRDefault="00A2145C" w:rsidP="00A2145C">
            <w:pPr>
              <w:ind w:right="153"/>
              <w:jc w:val="both"/>
              <w:rPr>
                <w:rFonts w:ascii="Times New Roman" w:eastAsia="Times New Roman" w:hAnsi="Times New Roman"/>
                <w:sz w:val="24"/>
              </w:rPr>
            </w:pPr>
            <w:proofErr w:type="gramStart"/>
            <w:r>
              <w:rPr>
                <w:rFonts w:ascii="Times New Roman" w:eastAsia="Times New Roman" w:hAnsi="Times New Roman"/>
                <w:sz w:val="24"/>
              </w:rPr>
              <w:t>согласно паспорта</w:t>
            </w:r>
            <w:proofErr w:type="gramEnd"/>
            <w:r>
              <w:rPr>
                <w:rFonts w:ascii="Times New Roman" w:eastAsia="Times New Roman" w:hAnsi="Times New Roman"/>
                <w:sz w:val="24"/>
              </w:rPr>
              <w:t xml:space="preserve"> производителя</w:t>
            </w:r>
          </w:p>
        </w:tc>
      </w:tr>
    </w:tbl>
    <w:p w:rsidR="00A2145C" w:rsidRDefault="00A2145C" w:rsidP="00A2145C">
      <w:pPr>
        <w:rPr>
          <w:rFonts w:ascii="Times New Roman" w:eastAsia="Times New Roman" w:hAnsi="Times New Roman"/>
          <w:lang w:eastAsia="en-US"/>
        </w:rPr>
      </w:pPr>
    </w:p>
    <w:p w:rsidR="00A2145C" w:rsidRDefault="00A2145C" w:rsidP="00A2145C">
      <w:pPr>
        <w:ind w:right="153"/>
        <w:jc w:val="both"/>
        <w:rPr>
          <w:rFonts w:ascii="Times New Roman" w:eastAsia="Times New Roman" w:hAnsi="Times New Roman"/>
          <w:b/>
          <w:sz w:val="24"/>
        </w:rPr>
      </w:pPr>
    </w:p>
    <w:p w:rsidR="00A2145C" w:rsidRDefault="00A2145C" w:rsidP="00A2145C">
      <w:pPr>
        <w:ind w:right="153"/>
        <w:jc w:val="both"/>
        <w:rPr>
          <w:rFonts w:ascii="Times New Roman" w:eastAsia="Times New Roman" w:hAnsi="Times New Roman"/>
          <w:b/>
          <w:sz w:val="24"/>
        </w:rPr>
      </w:pPr>
      <w:r>
        <w:rPr>
          <w:rFonts w:ascii="Times New Roman" w:eastAsia="Times New Roman" w:hAnsi="Times New Roman"/>
          <w:b/>
          <w:sz w:val="24"/>
        </w:rPr>
        <w:t>3. Условия поставки:</w:t>
      </w:r>
    </w:p>
    <w:p w:rsidR="00A2145C" w:rsidRDefault="00A2145C" w:rsidP="00A2145C">
      <w:pPr>
        <w:spacing w:line="23" w:lineRule="atLeast"/>
        <w:jc w:val="both"/>
        <w:rPr>
          <w:rFonts w:ascii="Times New Roman" w:eastAsia="Times New Roman" w:hAnsi="Times New Roman"/>
          <w:bCs/>
          <w:sz w:val="24"/>
        </w:rPr>
      </w:pPr>
      <w:r>
        <w:rPr>
          <w:rFonts w:ascii="Times New Roman" w:eastAsia="Times New Roman" w:hAnsi="Times New Roman"/>
          <w:b/>
          <w:sz w:val="24"/>
        </w:rPr>
        <w:t xml:space="preserve">3.1. </w:t>
      </w:r>
      <w:r w:rsidRPr="00623F85">
        <w:rPr>
          <w:rFonts w:ascii="Times New Roman" w:eastAsia="Times New Roman" w:hAnsi="Times New Roman"/>
          <w:b/>
          <w:bCs/>
          <w:sz w:val="24"/>
          <w:u w:val="single"/>
        </w:rPr>
        <w:t>Место поставки</w:t>
      </w:r>
      <w:r w:rsidRPr="00623F85">
        <w:rPr>
          <w:rFonts w:ascii="Times New Roman" w:eastAsia="Times New Roman" w:hAnsi="Times New Roman"/>
          <w:bCs/>
          <w:sz w:val="24"/>
        </w:rPr>
        <w:t>:</w:t>
      </w:r>
      <w:r>
        <w:rPr>
          <w:rFonts w:ascii="Times New Roman" w:eastAsia="Times New Roman" w:hAnsi="Times New Roman"/>
          <w:bCs/>
        </w:rPr>
        <w:t xml:space="preserve">  </w:t>
      </w:r>
      <w:proofErr w:type="spellStart"/>
      <w:r>
        <w:rPr>
          <w:rFonts w:ascii="Times New Roman" w:eastAsia="Times New Roman" w:hAnsi="Times New Roman"/>
          <w:bCs/>
          <w:sz w:val="24"/>
        </w:rPr>
        <w:t>Пос</w:t>
      </w:r>
      <w:proofErr w:type="gramStart"/>
      <w:r>
        <w:rPr>
          <w:rFonts w:ascii="Times New Roman" w:eastAsia="Times New Roman" w:hAnsi="Times New Roman"/>
          <w:bCs/>
          <w:sz w:val="24"/>
        </w:rPr>
        <w:t>.К</w:t>
      </w:r>
      <w:proofErr w:type="gramEnd"/>
      <w:r>
        <w:rPr>
          <w:rFonts w:ascii="Times New Roman" w:eastAsia="Times New Roman" w:hAnsi="Times New Roman"/>
          <w:bCs/>
          <w:sz w:val="24"/>
        </w:rPr>
        <w:t>оробицыно</w:t>
      </w:r>
      <w:proofErr w:type="spellEnd"/>
      <w:r>
        <w:rPr>
          <w:rFonts w:ascii="Times New Roman" w:eastAsia="Times New Roman" w:hAnsi="Times New Roman"/>
          <w:bCs/>
          <w:sz w:val="24"/>
        </w:rPr>
        <w:t xml:space="preserve">  Выборгского р-на  </w:t>
      </w:r>
      <w:proofErr w:type="spellStart"/>
      <w:r>
        <w:rPr>
          <w:rFonts w:ascii="Times New Roman" w:eastAsia="Times New Roman" w:hAnsi="Times New Roman"/>
          <w:bCs/>
          <w:sz w:val="24"/>
        </w:rPr>
        <w:t>Лен.обл</w:t>
      </w:r>
      <w:proofErr w:type="spellEnd"/>
      <w:r>
        <w:rPr>
          <w:rFonts w:ascii="Times New Roman" w:eastAsia="Times New Roman" w:hAnsi="Times New Roman"/>
          <w:bCs/>
          <w:sz w:val="24"/>
        </w:rPr>
        <w:t>., склад  покупателя .</w:t>
      </w:r>
    </w:p>
    <w:p w:rsidR="00A2145C" w:rsidRPr="00623F85" w:rsidRDefault="00A2145C" w:rsidP="00A2145C">
      <w:pPr>
        <w:rPr>
          <w:rFonts w:ascii="Times New Roman" w:eastAsia="Times New Roman" w:hAnsi="Times New Roman"/>
          <w:bCs/>
          <w:sz w:val="24"/>
        </w:rPr>
      </w:pPr>
      <w:r>
        <w:rPr>
          <w:rFonts w:ascii="Times New Roman" w:eastAsia="Times New Roman" w:hAnsi="Times New Roman"/>
          <w:b/>
          <w:sz w:val="24"/>
        </w:rPr>
        <w:t xml:space="preserve">3.2. </w:t>
      </w:r>
      <w:r w:rsidRPr="00623F85">
        <w:rPr>
          <w:rFonts w:ascii="Times New Roman" w:eastAsia="Times New Roman" w:hAnsi="Times New Roman"/>
          <w:b/>
          <w:bCs/>
          <w:sz w:val="24"/>
          <w:u w:val="single"/>
        </w:rPr>
        <w:t>Срок доставки</w:t>
      </w:r>
      <w:proofErr w:type="gramStart"/>
      <w:r w:rsidRPr="00623F85">
        <w:rPr>
          <w:rFonts w:ascii="Times New Roman" w:eastAsia="Times New Roman" w:hAnsi="Times New Roman"/>
          <w:b/>
          <w:bCs/>
          <w:sz w:val="24"/>
          <w:u w:val="single"/>
        </w:rPr>
        <w:t xml:space="preserve"> </w:t>
      </w:r>
      <w:r w:rsidRPr="00623F85">
        <w:rPr>
          <w:rFonts w:ascii="Times New Roman" w:eastAsia="Times New Roman" w:hAnsi="Times New Roman"/>
          <w:bCs/>
          <w:sz w:val="24"/>
        </w:rPr>
        <w:t>:</w:t>
      </w:r>
      <w:proofErr w:type="gramEnd"/>
      <w:r>
        <w:rPr>
          <w:rFonts w:ascii="Times New Roman" w:eastAsia="Times New Roman" w:hAnsi="Times New Roman"/>
          <w:bCs/>
          <w:sz w:val="24"/>
        </w:rPr>
        <w:t xml:space="preserve"> не позднее 20 рабочих дней с даты заключения договора.</w:t>
      </w:r>
    </w:p>
    <w:p w:rsidR="00A2145C" w:rsidRPr="00623F85" w:rsidRDefault="00A2145C" w:rsidP="00A2145C">
      <w:pPr>
        <w:jc w:val="both"/>
      </w:pPr>
      <w:r>
        <w:rPr>
          <w:rFonts w:ascii="Times New Roman" w:eastAsia="Times New Roman" w:hAnsi="Times New Roman"/>
          <w:b/>
          <w:sz w:val="24"/>
        </w:rPr>
        <w:t xml:space="preserve">4. </w:t>
      </w:r>
      <w:r>
        <w:rPr>
          <w:rFonts w:ascii="Times New Roman" w:eastAsia="Times New Roman" w:hAnsi="Times New Roman"/>
          <w:b/>
          <w:bCs/>
          <w:sz w:val="24"/>
          <w:u w:val="single"/>
        </w:rPr>
        <w:t>Условия оплаты</w:t>
      </w:r>
      <w:r>
        <w:rPr>
          <w:rFonts w:ascii="Times New Roman" w:eastAsia="Times New Roman" w:hAnsi="Times New Roman"/>
          <w:bCs/>
          <w:sz w:val="24"/>
        </w:rPr>
        <w:t xml:space="preserve">: безналичный расчет. </w:t>
      </w:r>
      <w:r>
        <w:rPr>
          <w:rFonts w:ascii="Times New Roman" w:eastAsia="Times New Roman" w:hAnsi="Times New Roman"/>
          <w:sz w:val="24"/>
        </w:rPr>
        <w:t xml:space="preserve">Покупатель производит оплату продукции в течение 30 календарных дней </w:t>
      </w:r>
      <w:r w:rsidR="009E6263" w:rsidRPr="005849D6">
        <w:rPr>
          <w:rFonts w:ascii="Times New Roman" w:hAnsi="Times New Roman"/>
          <w:sz w:val="24"/>
          <w:szCs w:val="24"/>
        </w:rPr>
        <w:t>с момента передачи товара Покупателю</w:t>
      </w:r>
      <w:r>
        <w:rPr>
          <w:rFonts w:ascii="Times New Roman" w:eastAsia="Times New Roman" w:hAnsi="Times New Roman"/>
          <w:sz w:val="24"/>
        </w:rPr>
        <w:t>.</w:t>
      </w:r>
      <w:r>
        <w:t xml:space="preserve">                                                                                                                              </w:t>
      </w:r>
    </w:p>
    <w:p w:rsidR="00A2145C" w:rsidRDefault="00A2145C" w:rsidP="00A2145C"/>
    <w:p w:rsidR="00094DE6" w:rsidRDefault="00094DE6" w:rsidP="00094DE6">
      <w:pPr>
        <w:widowControl w:val="0"/>
        <w:shd w:val="clear" w:color="auto" w:fill="FFFFFF"/>
        <w:autoSpaceDE w:val="0"/>
        <w:autoSpaceDN w:val="0"/>
        <w:adjustRightInd w:val="0"/>
        <w:spacing w:after="0" w:line="226" w:lineRule="exact"/>
        <w:jc w:val="center"/>
        <w:rPr>
          <w:rFonts w:ascii="Times New Roman" w:hAnsi="Times New Roman"/>
          <w:sz w:val="24"/>
          <w:szCs w:val="24"/>
        </w:rPr>
      </w:pPr>
    </w:p>
    <w:tbl>
      <w:tblPr>
        <w:tblpPr w:leftFromText="180" w:rightFromText="180" w:vertAnchor="text" w:horzAnchor="margin" w:tblpY="34"/>
        <w:tblW w:w="9871" w:type="dxa"/>
        <w:tblLook w:val="01E0" w:firstRow="1" w:lastRow="1" w:firstColumn="1" w:lastColumn="1" w:noHBand="0" w:noVBand="0"/>
      </w:tblPr>
      <w:tblGrid>
        <w:gridCol w:w="5144"/>
        <w:gridCol w:w="4727"/>
      </w:tblGrid>
      <w:tr w:rsidR="00BA6088" w:rsidTr="00BA6088">
        <w:tc>
          <w:tcPr>
            <w:tcW w:w="5144" w:type="dxa"/>
          </w:tcPr>
          <w:p w:rsidR="00BA6088" w:rsidRPr="00094DE6" w:rsidRDefault="00BA6088" w:rsidP="00BA6088">
            <w:pPr>
              <w:spacing w:after="0"/>
              <w:rPr>
                <w:rFonts w:ascii="Times New Roman" w:hAnsi="Times New Roman"/>
                <w:b/>
                <w:sz w:val="24"/>
                <w:szCs w:val="24"/>
              </w:rPr>
            </w:pPr>
            <w:r w:rsidRPr="00094DE6">
              <w:rPr>
                <w:rFonts w:ascii="Times New Roman" w:hAnsi="Times New Roman"/>
                <w:b/>
                <w:sz w:val="24"/>
                <w:szCs w:val="24"/>
              </w:rPr>
              <w:t>Покупатель:</w:t>
            </w:r>
          </w:p>
          <w:p w:rsidR="00BA6088" w:rsidRPr="00094DE6" w:rsidRDefault="00BA6088" w:rsidP="00BA6088">
            <w:pPr>
              <w:spacing w:after="0"/>
              <w:rPr>
                <w:rFonts w:ascii="Times New Roman" w:hAnsi="Times New Roman"/>
                <w:b/>
                <w:sz w:val="24"/>
                <w:szCs w:val="24"/>
              </w:rPr>
            </w:pPr>
            <w:r w:rsidRPr="00094DE6">
              <w:rPr>
                <w:rFonts w:ascii="Times New Roman" w:hAnsi="Times New Roman"/>
                <w:b/>
                <w:sz w:val="24"/>
                <w:szCs w:val="24"/>
              </w:rPr>
              <w:t>Генеральный директор</w:t>
            </w:r>
          </w:p>
          <w:p w:rsidR="00BA6088" w:rsidRPr="00094DE6" w:rsidRDefault="00BA6088" w:rsidP="00BA6088">
            <w:pPr>
              <w:spacing w:after="0"/>
              <w:rPr>
                <w:rFonts w:ascii="Times New Roman" w:hAnsi="Times New Roman"/>
                <w:b/>
                <w:sz w:val="24"/>
                <w:szCs w:val="24"/>
              </w:rPr>
            </w:pPr>
            <w:r w:rsidRPr="00094DE6">
              <w:rPr>
                <w:rFonts w:ascii="Times New Roman" w:hAnsi="Times New Roman"/>
                <w:b/>
                <w:sz w:val="24"/>
                <w:szCs w:val="24"/>
              </w:rPr>
              <w:t>АО «Выборгтеплоэнерго»</w:t>
            </w:r>
          </w:p>
          <w:p w:rsidR="00BA6088" w:rsidRPr="00094DE6" w:rsidRDefault="00BA6088" w:rsidP="00BA6088">
            <w:pPr>
              <w:spacing w:after="0"/>
              <w:rPr>
                <w:rFonts w:ascii="Times New Roman" w:hAnsi="Times New Roman"/>
                <w:b/>
                <w:sz w:val="24"/>
                <w:szCs w:val="24"/>
              </w:rPr>
            </w:pPr>
          </w:p>
          <w:p w:rsidR="00BA6088" w:rsidRPr="00094DE6" w:rsidRDefault="00BA6088" w:rsidP="00BA6088">
            <w:pPr>
              <w:tabs>
                <w:tab w:val="num" w:pos="567"/>
              </w:tabs>
              <w:spacing w:after="0" w:line="240" w:lineRule="auto"/>
              <w:rPr>
                <w:rFonts w:ascii="Times New Roman" w:eastAsia="Times New Roman" w:hAnsi="Times New Roman" w:cs="Times New Roman"/>
                <w:sz w:val="24"/>
                <w:szCs w:val="24"/>
                <w:lang w:eastAsia="en-US"/>
              </w:rPr>
            </w:pPr>
            <w:r w:rsidRPr="00094DE6">
              <w:rPr>
                <w:rFonts w:ascii="Times New Roman" w:hAnsi="Times New Roman"/>
                <w:b/>
                <w:sz w:val="24"/>
                <w:szCs w:val="24"/>
              </w:rPr>
              <w:t>_________________ А.В. Кривонос</w:t>
            </w:r>
          </w:p>
        </w:tc>
        <w:tc>
          <w:tcPr>
            <w:tcW w:w="4727" w:type="dxa"/>
          </w:tcPr>
          <w:p w:rsidR="00BA6088" w:rsidRPr="00094DE6" w:rsidRDefault="00BA6088" w:rsidP="00BA6088">
            <w:pPr>
              <w:tabs>
                <w:tab w:val="num" w:pos="567"/>
              </w:tabs>
              <w:spacing w:after="0" w:line="240" w:lineRule="auto"/>
              <w:rPr>
                <w:rFonts w:ascii="Times New Roman" w:hAnsi="Times New Roman"/>
                <w:b/>
                <w:sz w:val="24"/>
                <w:szCs w:val="24"/>
              </w:rPr>
            </w:pPr>
            <w:r w:rsidRPr="00094DE6">
              <w:rPr>
                <w:rFonts w:ascii="Times New Roman" w:hAnsi="Times New Roman"/>
                <w:b/>
                <w:sz w:val="24"/>
                <w:szCs w:val="24"/>
              </w:rPr>
              <w:t>Поставщик:</w:t>
            </w:r>
          </w:p>
          <w:p w:rsidR="00BA6088" w:rsidRPr="00094DE6" w:rsidRDefault="00BA6088" w:rsidP="00BA6088">
            <w:pPr>
              <w:tabs>
                <w:tab w:val="num" w:pos="0"/>
              </w:tabs>
              <w:spacing w:after="0" w:line="240" w:lineRule="auto"/>
              <w:rPr>
                <w:rFonts w:ascii="Times New Roman" w:hAnsi="Times New Roman"/>
                <w:sz w:val="24"/>
                <w:szCs w:val="24"/>
              </w:rPr>
            </w:pPr>
          </w:p>
          <w:p w:rsidR="00BA6088" w:rsidRPr="00094DE6" w:rsidRDefault="00BA6088" w:rsidP="00BA6088">
            <w:pPr>
              <w:tabs>
                <w:tab w:val="num" w:pos="0"/>
              </w:tabs>
              <w:spacing w:after="0" w:line="240" w:lineRule="auto"/>
              <w:rPr>
                <w:rFonts w:ascii="Times New Roman" w:eastAsia="Times New Roman" w:hAnsi="Times New Roman" w:cs="Times New Roman"/>
                <w:sz w:val="24"/>
                <w:szCs w:val="24"/>
                <w:lang w:eastAsia="en-US"/>
              </w:rPr>
            </w:pPr>
            <w:r w:rsidRPr="00094DE6">
              <w:rPr>
                <w:rFonts w:ascii="Times New Roman" w:hAnsi="Times New Roman"/>
                <w:b/>
                <w:sz w:val="24"/>
                <w:szCs w:val="24"/>
              </w:rPr>
              <w:t>________________</w:t>
            </w:r>
          </w:p>
        </w:tc>
      </w:tr>
    </w:tbl>
    <w:p w:rsidR="00BA6088" w:rsidRDefault="00BA6088" w:rsidP="00BA6088"/>
    <w:p w:rsidR="00ED0266" w:rsidRDefault="00ED0266" w:rsidP="00BA6088"/>
    <w:p w:rsidR="00ED0266" w:rsidRDefault="00ED0266" w:rsidP="00BA6088"/>
    <w:p w:rsidR="009E6263" w:rsidRDefault="009E6263" w:rsidP="00BA6088"/>
    <w:p w:rsidR="009E6263" w:rsidRDefault="009E6263" w:rsidP="00BA6088"/>
    <w:p w:rsidR="009E6263" w:rsidRDefault="009E6263" w:rsidP="00BA6088"/>
    <w:p w:rsidR="009E6263" w:rsidRDefault="009E6263" w:rsidP="00BA6088"/>
    <w:p w:rsidR="009E6263" w:rsidRDefault="009E6263" w:rsidP="00BA6088"/>
    <w:p w:rsidR="009E6263" w:rsidRDefault="009E6263" w:rsidP="00BA6088"/>
    <w:p w:rsidR="009E6263" w:rsidRDefault="009E6263" w:rsidP="00BA6088"/>
    <w:p w:rsidR="00883741" w:rsidRDefault="00883741" w:rsidP="00883741">
      <w:pPr>
        <w:widowControl w:val="0"/>
        <w:shd w:val="clear" w:color="auto" w:fill="FFFFFF"/>
        <w:tabs>
          <w:tab w:val="left" w:pos="0"/>
        </w:tabs>
        <w:autoSpaceDE w:val="0"/>
        <w:autoSpaceDN w:val="0"/>
        <w:adjustRightInd w:val="0"/>
        <w:spacing w:after="0" w:line="240" w:lineRule="auto"/>
        <w:jc w:val="center"/>
        <w:rPr>
          <w:rFonts w:ascii="Times New Roman" w:hAnsi="Times New Roman"/>
          <w:b/>
          <w:u w:val="single"/>
        </w:rPr>
      </w:pPr>
      <w:bookmarkStart w:id="20" w:name="_Toc305665988"/>
      <w:r w:rsidRPr="0019767D">
        <w:rPr>
          <w:rFonts w:ascii="Times New Roman" w:hAnsi="Times New Roman"/>
          <w:b/>
          <w:u w:val="single"/>
        </w:rPr>
        <w:lastRenderedPageBreak/>
        <w:t xml:space="preserve">РАЗДЕЛ </w:t>
      </w:r>
      <w:r>
        <w:rPr>
          <w:rFonts w:ascii="Times New Roman" w:hAnsi="Times New Roman"/>
          <w:b/>
          <w:u w:val="single"/>
        </w:rPr>
        <w:t>6</w:t>
      </w:r>
      <w:r w:rsidRPr="0019767D">
        <w:rPr>
          <w:rFonts w:ascii="Times New Roman" w:hAnsi="Times New Roman"/>
          <w:b/>
          <w:u w:val="single"/>
        </w:rPr>
        <w:t>.</w:t>
      </w:r>
    </w:p>
    <w:p w:rsidR="00883741" w:rsidRPr="0019767D" w:rsidRDefault="00883741" w:rsidP="00883741">
      <w:pPr>
        <w:widowControl w:val="0"/>
        <w:shd w:val="clear" w:color="auto" w:fill="FFFFFF"/>
        <w:tabs>
          <w:tab w:val="left" w:pos="0"/>
        </w:tabs>
        <w:autoSpaceDE w:val="0"/>
        <w:autoSpaceDN w:val="0"/>
        <w:adjustRightInd w:val="0"/>
        <w:spacing w:after="0" w:line="240" w:lineRule="auto"/>
        <w:jc w:val="center"/>
        <w:rPr>
          <w:rFonts w:ascii="Times New Roman" w:hAnsi="Times New Roman"/>
          <w:b/>
          <w:u w:val="single"/>
        </w:rPr>
      </w:pPr>
    </w:p>
    <w:p w:rsidR="00883741" w:rsidRDefault="00883741" w:rsidP="00883741">
      <w:pPr>
        <w:widowControl w:val="0"/>
        <w:shd w:val="clear" w:color="auto" w:fill="FFFFFF"/>
        <w:tabs>
          <w:tab w:val="left" w:pos="0"/>
        </w:tabs>
        <w:autoSpaceDE w:val="0"/>
        <w:autoSpaceDN w:val="0"/>
        <w:adjustRightInd w:val="0"/>
        <w:spacing w:after="0" w:line="240" w:lineRule="auto"/>
        <w:jc w:val="center"/>
        <w:rPr>
          <w:rFonts w:ascii="Times New Roman" w:hAnsi="Times New Roman"/>
          <w:b/>
        </w:rPr>
      </w:pPr>
      <w:r w:rsidRPr="002C0A75">
        <w:rPr>
          <w:rFonts w:ascii="Times New Roman" w:hAnsi="Times New Roman"/>
          <w:b/>
        </w:rPr>
        <w:t>ИНФОРМАЦИОННАЯ КАРТА ЗАПРОСА КОТИРОВОК</w:t>
      </w:r>
      <w:r>
        <w:rPr>
          <w:rFonts w:ascii="Times New Roman" w:hAnsi="Times New Roman"/>
          <w:b/>
        </w:rPr>
        <w:t xml:space="preserve"> в электронном виде</w:t>
      </w:r>
    </w:p>
    <w:p w:rsidR="00883741" w:rsidRPr="002C0A75" w:rsidRDefault="00883741" w:rsidP="00883741">
      <w:pPr>
        <w:spacing w:after="0" w:line="240" w:lineRule="auto"/>
        <w:jc w:val="center"/>
        <w:rPr>
          <w:rFonts w:ascii="Times New Roman" w:hAnsi="Times New Roman"/>
          <w:b/>
        </w:rPr>
      </w:pPr>
    </w:p>
    <w:p w:rsidR="00883741" w:rsidRPr="00D2034E" w:rsidRDefault="00883741" w:rsidP="00883741">
      <w:pPr>
        <w:pStyle w:val="af4"/>
        <w:spacing w:after="0"/>
        <w:ind w:firstLine="709"/>
        <w:jc w:val="both"/>
        <w:rPr>
          <w:rFonts w:ascii="Times New Roman" w:hAnsi="Times New Roman"/>
        </w:rPr>
      </w:pPr>
      <w:r w:rsidRPr="00D2034E">
        <w:rPr>
          <w:rFonts w:ascii="Times New Roman" w:hAnsi="Times New Roman"/>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378"/>
      </w:tblGrid>
      <w:tr w:rsidR="00883741" w:rsidRPr="007D5012" w:rsidTr="00883741">
        <w:trPr>
          <w:trHeight w:val="440"/>
          <w:tblHeader/>
        </w:trPr>
        <w:tc>
          <w:tcPr>
            <w:tcW w:w="672" w:type="dxa"/>
            <w:vAlign w:val="center"/>
          </w:tcPr>
          <w:p w:rsidR="00883741" w:rsidRPr="007D5012" w:rsidRDefault="00883741" w:rsidP="00883741">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945" w:type="dxa"/>
            <w:vAlign w:val="center"/>
          </w:tcPr>
          <w:p w:rsidR="00883741" w:rsidRPr="00A60309" w:rsidRDefault="00883741" w:rsidP="00883741">
            <w:pPr>
              <w:pStyle w:val="23"/>
              <w:jc w:val="center"/>
              <w:rPr>
                <w:bCs/>
              </w:rPr>
            </w:pPr>
            <w:r w:rsidRPr="00A60309">
              <w:rPr>
                <w:bCs/>
              </w:rPr>
              <w:t xml:space="preserve">Наименование </w:t>
            </w:r>
            <w:proofErr w:type="gramStart"/>
            <w:r w:rsidRPr="00A60309">
              <w:rPr>
                <w:bCs/>
              </w:rPr>
              <w:t>п</w:t>
            </w:r>
            <w:proofErr w:type="gramEnd"/>
            <w:r w:rsidRPr="00A60309">
              <w:rPr>
                <w:bCs/>
              </w:rPr>
              <w:t>/п</w:t>
            </w:r>
          </w:p>
        </w:tc>
        <w:tc>
          <w:tcPr>
            <w:tcW w:w="6378" w:type="dxa"/>
            <w:vAlign w:val="center"/>
          </w:tcPr>
          <w:p w:rsidR="00883741" w:rsidRPr="00A60309" w:rsidRDefault="00883741" w:rsidP="00883741">
            <w:pPr>
              <w:pStyle w:val="23"/>
              <w:rPr>
                <w:bCs/>
              </w:rPr>
            </w:pPr>
            <w:r w:rsidRPr="00A60309">
              <w:rPr>
                <w:bCs/>
              </w:rPr>
              <w:t>Содержание</w:t>
            </w:r>
          </w:p>
        </w:tc>
      </w:tr>
      <w:tr w:rsidR="00883741" w:rsidRPr="007D5012" w:rsidTr="00883741">
        <w:trPr>
          <w:trHeight w:val="1192"/>
        </w:trPr>
        <w:tc>
          <w:tcPr>
            <w:tcW w:w="672" w:type="dxa"/>
          </w:tcPr>
          <w:p w:rsidR="00883741" w:rsidRPr="007D5012" w:rsidRDefault="00883741" w:rsidP="00883741">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883741" w:rsidRPr="007D5012" w:rsidRDefault="00883741" w:rsidP="00883741">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378" w:type="dxa"/>
          </w:tcPr>
          <w:p w:rsidR="00883741" w:rsidRPr="00C323C7" w:rsidRDefault="00883741" w:rsidP="00883741">
            <w:pPr>
              <w:ind w:right="153"/>
              <w:jc w:val="both"/>
              <w:rPr>
                <w:rFonts w:ascii="Times New Roman" w:hAnsi="Times New Roman" w:cs="Times New Roman"/>
                <w:sz w:val="24"/>
                <w:szCs w:val="24"/>
                <w:u w:val="single"/>
              </w:rPr>
            </w:pPr>
            <w:r w:rsidRPr="00C323C7">
              <w:rPr>
                <w:rFonts w:ascii="Times New Roman" w:hAnsi="Times New Roman" w:cs="Times New Roman"/>
                <w:b/>
                <w:bCs/>
                <w:sz w:val="24"/>
                <w:szCs w:val="24"/>
                <w:u w:val="single"/>
              </w:rPr>
              <w:t>Вид закупки</w:t>
            </w:r>
            <w:r w:rsidRPr="00C323C7">
              <w:rPr>
                <w:rFonts w:ascii="Times New Roman" w:hAnsi="Times New Roman" w:cs="Times New Roman"/>
                <w:sz w:val="24"/>
                <w:szCs w:val="24"/>
              </w:rPr>
              <w:t xml:space="preserve">: запрос котировок (в электронном виде). </w:t>
            </w:r>
            <w:r w:rsidRPr="00C323C7">
              <w:rPr>
                <w:rFonts w:ascii="Times New Roman" w:hAnsi="Times New Roman" w:cs="Times New Roman"/>
                <w:bCs/>
                <w:sz w:val="24"/>
                <w:szCs w:val="24"/>
              </w:rPr>
              <w:t xml:space="preserve">Подача заявок в форме электронных документов, на электронной площадке </w:t>
            </w:r>
            <w:r w:rsidRPr="00C323C7">
              <w:rPr>
                <w:rFonts w:ascii="Times New Roman" w:hAnsi="Times New Roman" w:cs="Times New Roman"/>
                <w:bCs/>
                <w:sz w:val="24"/>
                <w:szCs w:val="24"/>
                <w:lang w:val="en-US"/>
              </w:rPr>
              <w:t>OTC</w:t>
            </w:r>
            <w:r w:rsidRPr="00C323C7">
              <w:rPr>
                <w:rFonts w:ascii="Times New Roman" w:hAnsi="Times New Roman" w:cs="Times New Roman"/>
                <w:bCs/>
                <w:sz w:val="24"/>
                <w:szCs w:val="24"/>
              </w:rPr>
              <w:t xml:space="preserve"> </w:t>
            </w:r>
            <w:r w:rsidRPr="00C323C7">
              <w:rPr>
                <w:rFonts w:ascii="Times New Roman" w:hAnsi="Times New Roman" w:cs="Times New Roman"/>
                <w:bCs/>
                <w:sz w:val="24"/>
                <w:szCs w:val="24"/>
                <w:lang w:val="en-US"/>
              </w:rPr>
              <w:t>tender</w:t>
            </w:r>
            <w:r w:rsidRPr="00C323C7">
              <w:rPr>
                <w:rFonts w:ascii="Times New Roman" w:hAnsi="Times New Roman" w:cs="Times New Roman"/>
                <w:bCs/>
                <w:sz w:val="24"/>
                <w:szCs w:val="24"/>
              </w:rPr>
              <w:t xml:space="preserve">, по адресу </w:t>
            </w:r>
            <w:hyperlink r:id="rId15" w:history="1">
              <w:r w:rsidRPr="00C323C7">
                <w:rPr>
                  <w:rStyle w:val="aff5"/>
                  <w:rFonts w:ascii="Times New Roman" w:hAnsi="Times New Roman" w:cs="Times New Roman"/>
                  <w:bCs/>
                  <w:sz w:val="24"/>
                  <w:szCs w:val="24"/>
                </w:rPr>
                <w:t>https://otc.ru</w:t>
              </w:r>
            </w:hyperlink>
            <w:r w:rsidRPr="00C323C7">
              <w:rPr>
                <w:rFonts w:ascii="Times New Roman" w:hAnsi="Times New Roman" w:cs="Times New Roman"/>
                <w:bCs/>
                <w:sz w:val="24"/>
                <w:szCs w:val="24"/>
              </w:rPr>
              <w:t>.</w:t>
            </w:r>
          </w:p>
          <w:p w:rsidR="00883741" w:rsidRPr="00C323C7" w:rsidRDefault="00883741" w:rsidP="00883741">
            <w:pPr>
              <w:pStyle w:val="af2"/>
              <w:rPr>
                <w:rFonts w:ascii="Times New Roman" w:hAnsi="Times New Roman" w:cs="Times New Roman"/>
                <w:b/>
                <w:color w:val="000000"/>
                <w:sz w:val="24"/>
              </w:rPr>
            </w:pPr>
            <w:r w:rsidRPr="00C323C7">
              <w:rPr>
                <w:rFonts w:ascii="Times New Roman" w:hAnsi="Times New Roman" w:cs="Times New Roman"/>
                <w:bCs/>
                <w:sz w:val="24"/>
                <w:u w:val="single"/>
              </w:rPr>
              <w:t>Предмет  запроса котировок</w:t>
            </w:r>
            <w:r w:rsidRPr="00C323C7">
              <w:rPr>
                <w:rFonts w:ascii="Times New Roman" w:hAnsi="Times New Roman" w:cs="Times New Roman"/>
                <w:sz w:val="24"/>
              </w:rPr>
              <w:t xml:space="preserve">: </w:t>
            </w:r>
            <w:r w:rsidRPr="00C323C7">
              <w:rPr>
                <w:rFonts w:ascii="Times New Roman" w:hAnsi="Times New Roman" w:cs="Times New Roman"/>
                <w:b/>
                <w:color w:val="000000"/>
                <w:sz w:val="24"/>
              </w:rPr>
              <w:t xml:space="preserve"> </w:t>
            </w:r>
          </w:p>
          <w:p w:rsidR="00883741" w:rsidRPr="00A60309" w:rsidRDefault="003F3C75" w:rsidP="00C70957">
            <w:pPr>
              <w:pStyle w:val="12"/>
              <w:spacing w:after="120"/>
              <w:rPr>
                <w:bCs/>
              </w:rPr>
            </w:pPr>
            <w:r w:rsidRPr="00C323C7">
              <w:rPr>
                <w:rFonts w:ascii="Times New Roman" w:hAnsi="Times New Roman"/>
                <w:b/>
                <w:sz w:val="24"/>
                <w:szCs w:val="24"/>
              </w:rPr>
              <w:t>Поставка</w:t>
            </w:r>
            <w:r w:rsidR="00C323C7">
              <w:rPr>
                <w:rFonts w:ascii="Times New Roman" w:hAnsi="Times New Roman"/>
                <w:b/>
                <w:sz w:val="24"/>
                <w:szCs w:val="24"/>
              </w:rPr>
              <w:t>:</w:t>
            </w:r>
            <w:r w:rsidRPr="00C323C7">
              <w:rPr>
                <w:rFonts w:ascii="Times New Roman" w:hAnsi="Times New Roman"/>
                <w:b/>
                <w:sz w:val="24"/>
                <w:szCs w:val="24"/>
              </w:rPr>
              <w:t xml:space="preserve"> </w:t>
            </w:r>
            <w:proofErr w:type="gramStart"/>
            <w:r w:rsidR="009E6263" w:rsidRPr="009E6263">
              <w:rPr>
                <w:rFonts w:ascii="Times New Roman" w:hAnsi="Times New Roman"/>
                <w:sz w:val="24"/>
                <w:szCs w:val="24"/>
              </w:rPr>
              <w:t xml:space="preserve">Горелка газовая, механическая, плавно-регулируемая, модулирующая </w:t>
            </w:r>
            <w:proofErr w:type="spellStart"/>
            <w:r w:rsidR="009E6263" w:rsidRPr="009E6263">
              <w:rPr>
                <w:rFonts w:ascii="Times New Roman" w:hAnsi="Times New Roman"/>
                <w:sz w:val="24"/>
                <w:szCs w:val="24"/>
              </w:rPr>
              <w:t>двуступен-чатая</w:t>
            </w:r>
            <w:proofErr w:type="spellEnd"/>
            <w:r w:rsidR="009E6263" w:rsidRPr="009E6263">
              <w:rPr>
                <w:rFonts w:ascii="Times New Roman" w:hAnsi="Times New Roman"/>
                <w:sz w:val="24"/>
                <w:szCs w:val="24"/>
              </w:rPr>
              <w:t>, мощность 3000 кВт (</w:t>
            </w:r>
            <w:proofErr w:type="spellStart"/>
            <w:r w:rsidR="009E6263" w:rsidRPr="009E6263">
              <w:rPr>
                <w:rFonts w:ascii="Times New Roman" w:hAnsi="Times New Roman"/>
                <w:sz w:val="24"/>
                <w:szCs w:val="24"/>
                <w:lang w:val="en-US"/>
              </w:rPr>
              <w:t>Ekoflam</w:t>
            </w:r>
            <w:proofErr w:type="spellEnd"/>
            <w:r w:rsidR="009E6263" w:rsidRPr="009E6263">
              <w:rPr>
                <w:rFonts w:ascii="Times New Roman" w:hAnsi="Times New Roman"/>
                <w:sz w:val="24"/>
                <w:szCs w:val="24"/>
              </w:rPr>
              <w:t xml:space="preserve"> </w:t>
            </w:r>
            <w:r w:rsidR="009E6263" w:rsidRPr="009E6263">
              <w:rPr>
                <w:rFonts w:ascii="Times New Roman" w:hAnsi="Times New Roman"/>
                <w:sz w:val="24"/>
                <w:szCs w:val="24"/>
                <w:lang w:val="en-US"/>
              </w:rPr>
              <w:t>S</w:t>
            </w:r>
            <w:r w:rsidR="009E6263" w:rsidRPr="009E6263">
              <w:rPr>
                <w:rFonts w:ascii="Times New Roman" w:hAnsi="Times New Roman"/>
                <w:sz w:val="24"/>
                <w:szCs w:val="24"/>
              </w:rPr>
              <w:t>.</w:t>
            </w:r>
            <w:r w:rsidR="009E6263" w:rsidRPr="009E6263">
              <w:rPr>
                <w:rFonts w:ascii="Times New Roman" w:hAnsi="Times New Roman"/>
                <w:sz w:val="24"/>
                <w:szCs w:val="24"/>
                <w:lang w:val="en-US"/>
              </w:rPr>
              <w:t>p</w:t>
            </w:r>
            <w:r w:rsidR="009E6263" w:rsidRPr="009E6263">
              <w:rPr>
                <w:rFonts w:ascii="Times New Roman" w:hAnsi="Times New Roman"/>
                <w:sz w:val="24"/>
                <w:szCs w:val="24"/>
              </w:rPr>
              <w:t>.</w:t>
            </w:r>
            <w:r w:rsidR="009E6263" w:rsidRPr="009E6263">
              <w:rPr>
                <w:rFonts w:ascii="Times New Roman" w:hAnsi="Times New Roman"/>
                <w:sz w:val="24"/>
                <w:szCs w:val="24"/>
                <w:lang w:val="en-US"/>
              </w:rPr>
              <w:t>A</w:t>
            </w:r>
            <w:r w:rsidR="009E6263" w:rsidRPr="009E6263">
              <w:rPr>
                <w:rFonts w:ascii="Times New Roman" w:hAnsi="Times New Roman"/>
                <w:sz w:val="24"/>
                <w:szCs w:val="24"/>
              </w:rPr>
              <w:t>) с комплектующими</w:t>
            </w:r>
            <w:r w:rsidR="00883741" w:rsidRPr="009E6263">
              <w:rPr>
                <w:rFonts w:ascii="Times New Roman" w:hAnsi="Times New Roman"/>
                <w:sz w:val="24"/>
                <w:szCs w:val="24"/>
              </w:rPr>
              <w:t>,</w:t>
            </w:r>
            <w:r w:rsidR="00883741" w:rsidRPr="00C323C7">
              <w:rPr>
                <w:rFonts w:ascii="Times New Roman" w:hAnsi="Times New Roman"/>
                <w:sz w:val="24"/>
                <w:szCs w:val="24"/>
              </w:rPr>
              <w:t xml:space="preserve"> в соответствии с Приложением  к Договору  (Техническим заданием).</w:t>
            </w:r>
            <w:proofErr w:type="gramEnd"/>
          </w:p>
        </w:tc>
      </w:tr>
      <w:tr w:rsidR="00883741" w:rsidRPr="00573954" w:rsidTr="00883741">
        <w:trPr>
          <w:trHeight w:val="152"/>
        </w:trPr>
        <w:tc>
          <w:tcPr>
            <w:tcW w:w="672" w:type="dxa"/>
          </w:tcPr>
          <w:p w:rsidR="00883741" w:rsidRPr="003361AF" w:rsidRDefault="00883741" w:rsidP="00883741">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883741" w:rsidRPr="003361AF" w:rsidRDefault="00883741" w:rsidP="00883741">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378" w:type="dxa"/>
          </w:tcPr>
          <w:p w:rsidR="009E6263" w:rsidRDefault="00883741" w:rsidP="009E6263">
            <w:pPr>
              <w:spacing w:line="23" w:lineRule="atLeast"/>
              <w:jc w:val="both"/>
              <w:rPr>
                <w:rFonts w:ascii="Times New Roman" w:eastAsia="Times New Roman" w:hAnsi="Times New Roman"/>
                <w:bCs/>
                <w:sz w:val="24"/>
              </w:rPr>
            </w:pPr>
            <w:r w:rsidRPr="002C0A75">
              <w:rPr>
                <w:rFonts w:ascii="Times New Roman" w:hAnsi="Times New Roman"/>
                <w:b/>
                <w:bCs/>
                <w:sz w:val="24"/>
                <w:szCs w:val="24"/>
                <w:u w:val="single"/>
              </w:rPr>
              <w:t>Место</w:t>
            </w:r>
            <w:r>
              <w:rPr>
                <w:rFonts w:ascii="Times New Roman" w:hAnsi="Times New Roman"/>
                <w:b/>
                <w:bCs/>
                <w:sz w:val="24"/>
                <w:szCs w:val="24"/>
                <w:u w:val="single"/>
              </w:rPr>
              <w:t xml:space="preserve"> доставки</w:t>
            </w:r>
            <w:r>
              <w:rPr>
                <w:rFonts w:ascii="Times New Roman" w:hAnsi="Times New Roman"/>
                <w:bCs/>
                <w:sz w:val="24"/>
                <w:szCs w:val="24"/>
              </w:rPr>
              <w:t xml:space="preserve">: </w:t>
            </w:r>
            <w:r w:rsidR="009E6263">
              <w:rPr>
                <w:rFonts w:ascii="Times New Roman" w:eastAsia="Times New Roman" w:hAnsi="Times New Roman"/>
                <w:bCs/>
                <w:sz w:val="24"/>
              </w:rPr>
              <w:t xml:space="preserve">Пос. </w:t>
            </w:r>
            <w:proofErr w:type="spellStart"/>
            <w:r w:rsidR="009E6263">
              <w:rPr>
                <w:rFonts w:ascii="Times New Roman" w:eastAsia="Times New Roman" w:hAnsi="Times New Roman"/>
                <w:bCs/>
                <w:sz w:val="24"/>
              </w:rPr>
              <w:t>Коробицыно</w:t>
            </w:r>
            <w:proofErr w:type="spellEnd"/>
            <w:r w:rsidR="009E6263">
              <w:rPr>
                <w:rFonts w:ascii="Times New Roman" w:eastAsia="Times New Roman" w:hAnsi="Times New Roman"/>
                <w:bCs/>
                <w:sz w:val="24"/>
              </w:rPr>
              <w:t xml:space="preserve">  Выборгского района  </w:t>
            </w:r>
            <w:proofErr w:type="gramStart"/>
            <w:r w:rsidR="009E6263">
              <w:rPr>
                <w:rFonts w:ascii="Times New Roman" w:eastAsia="Times New Roman" w:hAnsi="Times New Roman"/>
                <w:bCs/>
                <w:sz w:val="24"/>
              </w:rPr>
              <w:t>Ленинградской</w:t>
            </w:r>
            <w:proofErr w:type="gramEnd"/>
            <w:r w:rsidR="009E6263">
              <w:rPr>
                <w:rFonts w:ascii="Times New Roman" w:eastAsia="Times New Roman" w:hAnsi="Times New Roman"/>
                <w:bCs/>
                <w:sz w:val="24"/>
              </w:rPr>
              <w:t xml:space="preserve"> обл., склад  покупателя </w:t>
            </w:r>
          </w:p>
          <w:p w:rsidR="00883741" w:rsidRPr="00573954" w:rsidRDefault="00C323C7" w:rsidP="009E6263">
            <w:pPr>
              <w:widowControl w:val="0"/>
              <w:shd w:val="clear" w:color="auto" w:fill="FFFFFF"/>
              <w:spacing w:after="0" w:line="240" w:lineRule="auto"/>
              <w:jc w:val="both"/>
              <w:rPr>
                <w:rFonts w:ascii="Times New Roman" w:hAnsi="Times New Roman"/>
                <w:bCs/>
                <w:color w:val="FF0000"/>
                <w:sz w:val="24"/>
                <w:szCs w:val="24"/>
              </w:rPr>
            </w:pPr>
            <w:r>
              <w:rPr>
                <w:rFonts w:ascii="Times New Roman" w:hAnsi="Times New Roman" w:cs="Times New Roman"/>
                <w:bCs/>
              </w:rPr>
              <w:t>.</w:t>
            </w:r>
            <w:r w:rsidR="003F3C75" w:rsidRPr="00883741">
              <w:rPr>
                <w:rFonts w:ascii="Times New Roman" w:hAnsi="Times New Roman" w:cs="Times New Roman"/>
                <w:b/>
                <w:bCs/>
                <w:u w:val="single"/>
              </w:rPr>
              <w:t xml:space="preserve">Срок поставки:  </w:t>
            </w:r>
            <w:r w:rsidR="00C70957">
              <w:rPr>
                <w:sz w:val="24"/>
                <w:szCs w:val="24"/>
              </w:rPr>
              <w:t>20 рабочих дней</w:t>
            </w:r>
            <w:r w:rsidR="00BA6088">
              <w:rPr>
                <w:sz w:val="24"/>
                <w:szCs w:val="24"/>
              </w:rPr>
              <w:t>.</w:t>
            </w:r>
          </w:p>
        </w:tc>
      </w:tr>
      <w:tr w:rsidR="00883741" w:rsidRPr="007D5012" w:rsidTr="00883741">
        <w:trPr>
          <w:trHeight w:val="152"/>
        </w:trPr>
        <w:tc>
          <w:tcPr>
            <w:tcW w:w="672" w:type="dxa"/>
          </w:tcPr>
          <w:p w:rsidR="00883741" w:rsidRPr="003361AF" w:rsidRDefault="00883741" w:rsidP="00883741">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883741" w:rsidRPr="003361AF" w:rsidRDefault="00883741" w:rsidP="00883741">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883741" w:rsidRPr="003361AF" w:rsidRDefault="00883741" w:rsidP="00883741">
            <w:pPr>
              <w:spacing w:before="120" w:after="120"/>
              <w:ind w:right="153"/>
              <w:jc w:val="both"/>
              <w:rPr>
                <w:rFonts w:ascii="Times New Roman" w:hAnsi="Times New Roman"/>
                <w:sz w:val="24"/>
                <w:szCs w:val="24"/>
              </w:rPr>
            </w:pPr>
          </w:p>
        </w:tc>
        <w:tc>
          <w:tcPr>
            <w:tcW w:w="6378" w:type="dxa"/>
          </w:tcPr>
          <w:p w:rsidR="008E1A08" w:rsidRDefault="00883741" w:rsidP="008E1A08">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8E1A08" w:rsidRPr="008E1A08" w:rsidRDefault="003F3C75" w:rsidP="008E1A08">
            <w:pPr>
              <w:jc w:val="both"/>
              <w:rPr>
                <w:rFonts w:ascii="Times New Roman" w:hAnsi="Times New Roman"/>
                <w:bCs/>
                <w:sz w:val="24"/>
                <w:szCs w:val="24"/>
              </w:rPr>
            </w:pPr>
            <w:r w:rsidRPr="00883741">
              <w:rPr>
                <w:rFonts w:ascii="Times New Roman" w:hAnsi="Times New Roman" w:cs="Times New Roman"/>
              </w:rPr>
              <w:t xml:space="preserve">Покупатель осуществляет предоплату в размере </w:t>
            </w:r>
            <w:r w:rsidR="008E1A08">
              <w:rPr>
                <w:rFonts w:ascii="Times New Roman" w:hAnsi="Times New Roman" w:cs="Times New Roman"/>
              </w:rPr>
              <w:t>50</w:t>
            </w:r>
            <w:r w:rsidRPr="00883741">
              <w:rPr>
                <w:rFonts w:ascii="Times New Roman" w:hAnsi="Times New Roman" w:cs="Times New Roman"/>
              </w:rPr>
              <w:t xml:space="preserve"> % путем  безналичного перечисления денежных средс</w:t>
            </w:r>
            <w:r w:rsidR="00C323C7">
              <w:rPr>
                <w:rFonts w:ascii="Times New Roman" w:hAnsi="Times New Roman" w:cs="Times New Roman"/>
              </w:rPr>
              <w:t>тв на расчетный счет Поставщика.</w:t>
            </w:r>
            <w:r w:rsidR="008E1A08">
              <w:rPr>
                <w:rFonts w:ascii="Times New Roman" w:hAnsi="Times New Roman" w:cs="Times New Roman"/>
              </w:rPr>
              <w:t xml:space="preserve"> </w:t>
            </w:r>
            <w:r w:rsidR="008E1A08" w:rsidRPr="005849D6">
              <w:rPr>
                <w:rFonts w:ascii="Times New Roman" w:hAnsi="Times New Roman"/>
                <w:sz w:val="24"/>
                <w:szCs w:val="24"/>
              </w:rPr>
              <w:t xml:space="preserve">Окончательная оплата производится Покупателем в течение </w:t>
            </w:r>
            <w:r w:rsidR="008E1A08">
              <w:rPr>
                <w:rFonts w:ascii="Times New Roman" w:hAnsi="Times New Roman"/>
                <w:sz w:val="24"/>
                <w:szCs w:val="24"/>
              </w:rPr>
              <w:t>3</w:t>
            </w:r>
            <w:r w:rsidR="008E1A08" w:rsidRPr="005849D6">
              <w:rPr>
                <w:rFonts w:ascii="Times New Roman" w:hAnsi="Times New Roman"/>
                <w:sz w:val="24"/>
                <w:szCs w:val="24"/>
              </w:rPr>
              <w:t>0 календарных дней с момента передачи товара Покупателю, при условии выставления счета Поставщиком.</w:t>
            </w:r>
          </w:p>
          <w:p w:rsidR="00883741" w:rsidRPr="007D5012" w:rsidRDefault="00883741" w:rsidP="00883741">
            <w:pPr>
              <w:pStyle w:val="Style8"/>
              <w:widowControl/>
              <w:tabs>
                <w:tab w:val="left" w:pos="1397"/>
              </w:tabs>
              <w:spacing w:before="5" w:line="240" w:lineRule="auto"/>
              <w:ind w:firstLine="0"/>
              <w:jc w:val="both"/>
            </w:pPr>
          </w:p>
        </w:tc>
      </w:tr>
      <w:tr w:rsidR="00883741" w:rsidRPr="007D5012" w:rsidTr="00883741">
        <w:trPr>
          <w:trHeight w:val="580"/>
        </w:trPr>
        <w:tc>
          <w:tcPr>
            <w:tcW w:w="672" w:type="dxa"/>
          </w:tcPr>
          <w:p w:rsidR="00883741" w:rsidRPr="007D5012" w:rsidRDefault="00883741" w:rsidP="00883741">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378" w:type="dxa"/>
          </w:tcPr>
          <w:p w:rsidR="00883741" w:rsidRPr="007D5012" w:rsidRDefault="00883741" w:rsidP="00883741">
            <w:pPr>
              <w:ind w:right="153"/>
              <w:jc w:val="both"/>
              <w:rPr>
                <w:rFonts w:ascii="Times New Roman" w:hAnsi="Times New Roman"/>
                <w:bCs/>
                <w:sz w:val="24"/>
                <w:szCs w:val="24"/>
              </w:rPr>
            </w:pPr>
            <w:r>
              <w:rPr>
                <w:rFonts w:ascii="Times New Roman" w:hAnsi="Times New Roman"/>
                <w:bCs/>
                <w:sz w:val="24"/>
                <w:szCs w:val="24"/>
              </w:rPr>
              <w:t>1</w:t>
            </w:r>
          </w:p>
        </w:tc>
      </w:tr>
      <w:tr w:rsidR="00883741" w:rsidRPr="007D5012" w:rsidTr="00883741">
        <w:trPr>
          <w:trHeight w:val="152"/>
        </w:trPr>
        <w:tc>
          <w:tcPr>
            <w:tcW w:w="672" w:type="dxa"/>
          </w:tcPr>
          <w:p w:rsidR="00883741" w:rsidRPr="007D5012" w:rsidRDefault="00883741" w:rsidP="00883741">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Заказчик</w:t>
            </w:r>
          </w:p>
        </w:tc>
        <w:tc>
          <w:tcPr>
            <w:tcW w:w="6378" w:type="dxa"/>
          </w:tcPr>
          <w:p w:rsidR="00883741" w:rsidRPr="009E6263" w:rsidRDefault="00883741" w:rsidP="00883741">
            <w:pPr>
              <w:pStyle w:val="rvps9"/>
              <w:rPr>
                <w:rFonts w:ascii="Times New Roman" w:hAnsi="Times New Roman"/>
                <w:bCs/>
              </w:rPr>
            </w:pPr>
            <w:r w:rsidRPr="009E6263">
              <w:rPr>
                <w:rFonts w:ascii="Times New Roman" w:hAnsi="Times New Roman"/>
              </w:rPr>
              <w:t>АО «</w:t>
            </w:r>
            <w:proofErr w:type="spellStart"/>
            <w:r w:rsidRPr="009E6263">
              <w:rPr>
                <w:rFonts w:ascii="Times New Roman" w:hAnsi="Times New Roman"/>
              </w:rPr>
              <w:t>Выборгтеплоэнерго</w:t>
            </w:r>
            <w:proofErr w:type="spellEnd"/>
            <w:r w:rsidRPr="009E6263">
              <w:rPr>
                <w:rFonts w:ascii="Times New Roman" w:hAnsi="Times New Roman"/>
              </w:rPr>
              <w:t>»</w:t>
            </w:r>
          </w:p>
          <w:p w:rsidR="00883741" w:rsidRPr="009E6263" w:rsidRDefault="00883741" w:rsidP="00883741">
            <w:pPr>
              <w:pStyle w:val="rvps46"/>
              <w:jc w:val="both"/>
              <w:rPr>
                <w:rFonts w:ascii="Times New Roman" w:hAnsi="Times New Roman"/>
                <w:bCs/>
              </w:rPr>
            </w:pPr>
            <w:r w:rsidRPr="009E6263">
              <w:rPr>
                <w:rFonts w:ascii="Times New Roman" w:hAnsi="Times New Roman"/>
                <w:bCs/>
              </w:rPr>
              <w:t xml:space="preserve">Адрес: </w:t>
            </w:r>
            <w:proofErr w:type="gramStart"/>
            <w:r w:rsidRPr="009E6263">
              <w:rPr>
                <w:rFonts w:ascii="Times New Roman" w:hAnsi="Times New Roman"/>
                <w:bCs/>
              </w:rPr>
              <w:t>АО «</w:t>
            </w:r>
            <w:proofErr w:type="spellStart"/>
            <w:r w:rsidRPr="009E6263">
              <w:rPr>
                <w:rFonts w:ascii="Times New Roman" w:hAnsi="Times New Roman"/>
                <w:bCs/>
              </w:rPr>
              <w:t>Выборгтеплоэнерго</w:t>
            </w:r>
            <w:proofErr w:type="spellEnd"/>
            <w:r w:rsidRPr="009E6263">
              <w:rPr>
                <w:rFonts w:ascii="Times New Roman" w:hAnsi="Times New Roman"/>
                <w:bCs/>
              </w:rPr>
              <w:t>»: 188810, г. Выборг, Ленинградская область, ул. Сухова, д. 2</w:t>
            </w:r>
            <w:proofErr w:type="gramEnd"/>
          </w:p>
          <w:p w:rsidR="00883741" w:rsidRPr="009E6263" w:rsidRDefault="00883741" w:rsidP="00883741">
            <w:pPr>
              <w:pStyle w:val="rvps46"/>
              <w:jc w:val="both"/>
              <w:rPr>
                <w:rFonts w:ascii="Times New Roman" w:hAnsi="Times New Roman"/>
                <w:bCs/>
              </w:rPr>
            </w:pPr>
            <w:r w:rsidRPr="009E6263">
              <w:rPr>
                <w:rFonts w:ascii="Times New Roman" w:hAnsi="Times New Roman"/>
                <w:bCs/>
              </w:rPr>
              <w:t xml:space="preserve">Контактное лицо по процедуре закупки: </w:t>
            </w:r>
            <w:r w:rsidR="003F3C75" w:rsidRPr="009E6263">
              <w:rPr>
                <w:rFonts w:ascii="Times New Roman" w:hAnsi="Times New Roman"/>
                <w:bCs/>
              </w:rPr>
              <w:t>Марина</w:t>
            </w:r>
            <w:r w:rsidRPr="009E6263">
              <w:rPr>
                <w:rFonts w:ascii="Times New Roman" w:hAnsi="Times New Roman"/>
                <w:bCs/>
              </w:rPr>
              <w:t xml:space="preserve"> </w:t>
            </w:r>
            <w:r w:rsidR="003F3C75" w:rsidRPr="009E6263">
              <w:rPr>
                <w:rFonts w:ascii="Times New Roman" w:hAnsi="Times New Roman"/>
                <w:bCs/>
              </w:rPr>
              <w:t>Александровна</w:t>
            </w:r>
            <w:r w:rsidRPr="009E6263">
              <w:rPr>
                <w:rFonts w:ascii="Times New Roman" w:hAnsi="Times New Roman"/>
                <w:bCs/>
              </w:rPr>
              <w:t xml:space="preserve">, тел (81378)33363, адрес электронной почты: </w:t>
            </w:r>
            <w:r w:rsidR="003F3C75" w:rsidRPr="009E6263">
              <w:rPr>
                <w:rFonts w:ascii="Times New Roman" w:hAnsi="Times New Roman"/>
                <w:bCs/>
                <w:lang w:val="en-US"/>
              </w:rPr>
              <w:t>marina</w:t>
            </w:r>
            <w:r w:rsidR="003F3C75" w:rsidRPr="009E6263">
              <w:rPr>
                <w:rFonts w:ascii="Times New Roman" w:hAnsi="Times New Roman"/>
                <w:bCs/>
              </w:rPr>
              <w:t>.</w:t>
            </w:r>
            <w:proofErr w:type="spellStart"/>
            <w:r w:rsidR="003F3C75" w:rsidRPr="009E6263">
              <w:rPr>
                <w:rFonts w:ascii="Times New Roman" w:hAnsi="Times New Roman"/>
                <w:bCs/>
                <w:lang w:val="en-US"/>
              </w:rPr>
              <w:t>makarova</w:t>
            </w:r>
            <w:proofErr w:type="spellEnd"/>
            <w:r w:rsidR="003F3C75" w:rsidRPr="009E6263">
              <w:rPr>
                <w:rFonts w:ascii="Times New Roman" w:hAnsi="Times New Roman"/>
                <w:bCs/>
              </w:rPr>
              <w:t>1971@</w:t>
            </w:r>
            <w:r w:rsidR="003F3C75" w:rsidRPr="009E6263">
              <w:rPr>
                <w:rFonts w:ascii="Times New Roman" w:hAnsi="Times New Roman"/>
                <w:bCs/>
                <w:lang w:val="en-US"/>
              </w:rPr>
              <w:t>mail</w:t>
            </w:r>
            <w:r w:rsidR="003F3C75" w:rsidRPr="009E6263">
              <w:rPr>
                <w:rFonts w:ascii="Times New Roman" w:hAnsi="Times New Roman"/>
                <w:bCs/>
              </w:rPr>
              <w:t>.</w:t>
            </w:r>
            <w:proofErr w:type="spellStart"/>
            <w:r w:rsidR="003F3C75" w:rsidRPr="009E6263">
              <w:rPr>
                <w:rFonts w:ascii="Times New Roman" w:hAnsi="Times New Roman"/>
                <w:bCs/>
                <w:lang w:val="en-US"/>
              </w:rPr>
              <w:t>ru</w:t>
            </w:r>
            <w:proofErr w:type="spellEnd"/>
          </w:p>
          <w:p w:rsidR="00883741" w:rsidRPr="009E6263" w:rsidRDefault="00883741" w:rsidP="00883741">
            <w:pPr>
              <w:pStyle w:val="rvps9"/>
              <w:rPr>
                <w:rFonts w:ascii="Times New Roman" w:hAnsi="Times New Roman"/>
                <w:b/>
                <w:bCs/>
              </w:rPr>
            </w:pPr>
            <w:r w:rsidRPr="009E6263">
              <w:rPr>
                <w:rFonts w:ascii="Times New Roman" w:hAnsi="Times New Roman"/>
                <w:b/>
                <w:bCs/>
              </w:rPr>
              <w:t xml:space="preserve">Контактное лицо по техническому заданию: </w:t>
            </w:r>
            <w:r w:rsidR="00ED0266" w:rsidRPr="009E6263">
              <w:rPr>
                <w:rFonts w:ascii="Times New Roman" w:hAnsi="Times New Roman"/>
                <w:b/>
                <w:bCs/>
              </w:rPr>
              <w:t>Шемякин Роман Викторович 8 981 9995260</w:t>
            </w:r>
          </w:p>
          <w:p w:rsidR="00883741" w:rsidRPr="0023666F" w:rsidRDefault="00883741" w:rsidP="00883741">
            <w:pPr>
              <w:pStyle w:val="rvps9"/>
              <w:rPr>
                <w:bCs/>
              </w:rPr>
            </w:pPr>
          </w:p>
        </w:tc>
      </w:tr>
      <w:tr w:rsidR="00883741" w:rsidRPr="007D5012" w:rsidTr="00883741">
        <w:trPr>
          <w:trHeight w:val="902"/>
        </w:trPr>
        <w:tc>
          <w:tcPr>
            <w:tcW w:w="672" w:type="dxa"/>
          </w:tcPr>
          <w:p w:rsidR="00883741" w:rsidRPr="007D5012" w:rsidRDefault="00883741" w:rsidP="00883741">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945" w:type="dxa"/>
          </w:tcPr>
          <w:p w:rsidR="00883741" w:rsidRPr="007D5012" w:rsidRDefault="00883741" w:rsidP="00883741">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378" w:type="dxa"/>
          </w:tcPr>
          <w:p w:rsidR="00883741" w:rsidRPr="00B21599" w:rsidRDefault="00883741" w:rsidP="00883741">
            <w:pPr>
              <w:ind w:right="153"/>
              <w:jc w:val="both"/>
              <w:rPr>
                <w:rFonts w:ascii="Times New Roman" w:hAnsi="Times New Roman"/>
                <w:sz w:val="24"/>
                <w:szCs w:val="24"/>
                <w:u w:val="single"/>
              </w:rPr>
            </w:pPr>
            <w:r w:rsidRPr="00B21599">
              <w:rPr>
                <w:rFonts w:ascii="Times New Roman" w:hAnsi="Times New Roman"/>
                <w:sz w:val="24"/>
                <w:szCs w:val="24"/>
              </w:rPr>
              <w:t xml:space="preserve">Настоящая документация размещена в ЕИС: </w:t>
            </w:r>
            <w:hyperlink r:id="rId16" w:history="1">
              <w:r w:rsidRPr="00B21599">
                <w:rPr>
                  <w:rStyle w:val="aff5"/>
                  <w:sz w:val="24"/>
                  <w:szCs w:val="24"/>
                  <w:lang w:val="en-US"/>
                </w:rPr>
                <w:t>www</w:t>
              </w:r>
              <w:r w:rsidRPr="00B21599">
                <w:rPr>
                  <w:rStyle w:val="aff5"/>
                  <w:sz w:val="24"/>
                  <w:szCs w:val="24"/>
                </w:rPr>
                <w:t>.zakupki.gov.ru</w:t>
              </w:r>
            </w:hyperlink>
            <w:r w:rsidRPr="00B21599">
              <w:rPr>
                <w:rFonts w:ascii="Times New Roman" w:hAnsi="Times New Roman"/>
                <w:sz w:val="24"/>
                <w:szCs w:val="24"/>
              </w:rPr>
              <w:t xml:space="preserve"> и на сайте АО «</w:t>
            </w:r>
            <w:proofErr w:type="spellStart"/>
            <w:r w:rsidRPr="00B21599">
              <w:rPr>
                <w:rFonts w:ascii="Times New Roman" w:hAnsi="Times New Roman"/>
                <w:sz w:val="24"/>
                <w:szCs w:val="24"/>
              </w:rPr>
              <w:t>Выборгтеплоэнерго</w:t>
            </w:r>
            <w:proofErr w:type="spellEnd"/>
            <w:r w:rsidRPr="00B21599">
              <w:rPr>
                <w:rFonts w:ascii="Times New Roman" w:hAnsi="Times New Roman"/>
                <w:sz w:val="24"/>
                <w:szCs w:val="24"/>
              </w:rPr>
              <w:t xml:space="preserve">»: </w:t>
            </w:r>
            <w:hyperlink r:id="rId17" w:history="1">
              <w:r w:rsidRPr="00B21599">
                <w:rPr>
                  <w:rStyle w:val="aff5"/>
                  <w:sz w:val="24"/>
                  <w:szCs w:val="24"/>
                  <w:lang w:val="en-US"/>
                </w:rPr>
                <w:t>www</w:t>
              </w:r>
              <w:r w:rsidRPr="00B21599">
                <w:rPr>
                  <w:rStyle w:val="aff5"/>
                  <w:sz w:val="24"/>
                  <w:szCs w:val="24"/>
                </w:rPr>
                <w:t>.</w:t>
              </w:r>
              <w:r w:rsidRPr="00B21599">
                <w:rPr>
                  <w:rStyle w:val="aff5"/>
                  <w:sz w:val="24"/>
                  <w:szCs w:val="24"/>
                  <w:lang w:val="en-US"/>
                </w:rPr>
                <w:t>wpts</w:t>
              </w:r>
              <w:r w:rsidRPr="00B21599">
                <w:rPr>
                  <w:rStyle w:val="aff5"/>
                  <w:sz w:val="24"/>
                  <w:szCs w:val="24"/>
                </w:rPr>
                <w:t>.</w:t>
              </w:r>
              <w:r w:rsidRPr="00B21599">
                <w:rPr>
                  <w:rStyle w:val="aff5"/>
                  <w:sz w:val="24"/>
                  <w:szCs w:val="24"/>
                  <w:lang w:val="en-US"/>
                </w:rPr>
                <w:t>vbg</w:t>
              </w:r>
              <w:r w:rsidRPr="00B21599">
                <w:rPr>
                  <w:rStyle w:val="aff5"/>
                  <w:sz w:val="24"/>
                  <w:szCs w:val="24"/>
                </w:rPr>
                <w:t>.</w:t>
              </w:r>
              <w:r w:rsidRPr="00B21599">
                <w:rPr>
                  <w:rStyle w:val="aff5"/>
                  <w:sz w:val="24"/>
                  <w:szCs w:val="24"/>
                  <w:lang w:val="en-US"/>
                </w:rPr>
                <w:t>ru</w:t>
              </w:r>
            </w:hyperlink>
            <w:r w:rsidRPr="00B21599">
              <w:rPr>
                <w:rFonts w:ascii="Times New Roman" w:hAnsi="Times New Roman"/>
                <w:sz w:val="24"/>
                <w:szCs w:val="24"/>
                <w:u w:val="single"/>
              </w:rPr>
              <w:t xml:space="preserve">. </w:t>
            </w:r>
            <w:r w:rsidRPr="00B21599">
              <w:rPr>
                <w:rFonts w:ascii="Times New Roman" w:hAnsi="Times New Roman"/>
                <w:bCs/>
                <w:sz w:val="24"/>
                <w:szCs w:val="24"/>
              </w:rPr>
              <w:t xml:space="preserve">Подача заявок в форме электронных документов, на электронной площадке </w:t>
            </w:r>
            <w:r w:rsidRPr="00B21599">
              <w:rPr>
                <w:rFonts w:ascii="Times New Roman" w:hAnsi="Times New Roman"/>
                <w:bCs/>
                <w:sz w:val="24"/>
                <w:szCs w:val="24"/>
                <w:lang w:val="en-US"/>
              </w:rPr>
              <w:t>OTC</w:t>
            </w:r>
            <w:r w:rsidRPr="00B21599">
              <w:rPr>
                <w:rFonts w:ascii="Times New Roman" w:hAnsi="Times New Roman"/>
                <w:bCs/>
                <w:sz w:val="24"/>
                <w:szCs w:val="24"/>
              </w:rPr>
              <w:t xml:space="preserve"> </w:t>
            </w:r>
            <w:r w:rsidRPr="00B21599">
              <w:rPr>
                <w:rFonts w:ascii="Times New Roman" w:hAnsi="Times New Roman"/>
                <w:bCs/>
                <w:sz w:val="24"/>
                <w:szCs w:val="24"/>
                <w:lang w:val="en-US"/>
              </w:rPr>
              <w:t>tender</w:t>
            </w:r>
            <w:r w:rsidRPr="00B21599">
              <w:rPr>
                <w:rFonts w:ascii="Times New Roman" w:hAnsi="Times New Roman"/>
                <w:bCs/>
                <w:sz w:val="24"/>
                <w:szCs w:val="24"/>
              </w:rPr>
              <w:t xml:space="preserve">, по адресу </w:t>
            </w:r>
            <w:hyperlink r:id="rId18" w:history="1">
              <w:r w:rsidRPr="00B21599">
                <w:rPr>
                  <w:rStyle w:val="aff5"/>
                  <w:bCs/>
                  <w:sz w:val="24"/>
                  <w:szCs w:val="24"/>
                </w:rPr>
                <w:t>https://otc.ru</w:t>
              </w:r>
            </w:hyperlink>
            <w:r>
              <w:rPr>
                <w:rFonts w:ascii="Times New Roman" w:hAnsi="Times New Roman"/>
                <w:bCs/>
                <w:sz w:val="24"/>
                <w:szCs w:val="24"/>
              </w:rPr>
              <w:t>.</w:t>
            </w:r>
          </w:p>
          <w:p w:rsidR="00883741" w:rsidRPr="00A9745D" w:rsidRDefault="00883741" w:rsidP="00883741">
            <w:pPr>
              <w:ind w:right="153"/>
              <w:jc w:val="both"/>
              <w:rPr>
                <w:rFonts w:ascii="Times New Roman" w:hAnsi="Times New Roman"/>
                <w:sz w:val="24"/>
                <w:szCs w:val="24"/>
              </w:rPr>
            </w:pPr>
            <w:r w:rsidRPr="00A9745D">
              <w:rPr>
                <w:rFonts w:ascii="Times New Roman" w:hAnsi="Times New Roman"/>
                <w:sz w:val="24"/>
                <w:szCs w:val="24"/>
              </w:rPr>
              <w:t xml:space="preserve">Срок предоставления разъяснений извещений с </w:t>
            </w:r>
            <w:r w:rsidR="00ED0266">
              <w:rPr>
                <w:rFonts w:ascii="Times New Roman" w:hAnsi="Times New Roman"/>
                <w:sz w:val="24"/>
                <w:szCs w:val="24"/>
              </w:rPr>
              <w:t>20</w:t>
            </w:r>
            <w:r w:rsidRPr="00A9745D">
              <w:rPr>
                <w:rFonts w:ascii="Times New Roman" w:hAnsi="Times New Roman"/>
                <w:sz w:val="24"/>
                <w:szCs w:val="24"/>
              </w:rPr>
              <w:t>.0</w:t>
            </w:r>
            <w:r w:rsidR="007D3DDF">
              <w:rPr>
                <w:rFonts w:ascii="Times New Roman" w:hAnsi="Times New Roman"/>
                <w:sz w:val="24"/>
                <w:szCs w:val="24"/>
              </w:rPr>
              <w:t>6</w:t>
            </w:r>
            <w:r w:rsidRPr="00A9745D">
              <w:rPr>
                <w:rFonts w:ascii="Times New Roman" w:hAnsi="Times New Roman"/>
                <w:sz w:val="24"/>
                <w:szCs w:val="24"/>
              </w:rPr>
              <w:t>.2019 08:00 час</w:t>
            </w:r>
            <w:proofErr w:type="gramStart"/>
            <w:r w:rsidRPr="00A9745D">
              <w:rPr>
                <w:rFonts w:ascii="Times New Roman" w:hAnsi="Times New Roman"/>
                <w:sz w:val="24"/>
                <w:szCs w:val="24"/>
              </w:rPr>
              <w:t>.</w:t>
            </w:r>
            <w:proofErr w:type="gramEnd"/>
            <w:r w:rsidRPr="00A9745D">
              <w:rPr>
                <w:rFonts w:ascii="Times New Roman" w:hAnsi="Times New Roman"/>
                <w:sz w:val="24"/>
                <w:szCs w:val="24"/>
              </w:rPr>
              <w:t xml:space="preserve">  </w:t>
            </w:r>
            <w:proofErr w:type="gramStart"/>
            <w:r w:rsidRPr="00A9745D">
              <w:rPr>
                <w:rFonts w:ascii="Times New Roman" w:hAnsi="Times New Roman"/>
                <w:sz w:val="24"/>
                <w:szCs w:val="24"/>
              </w:rPr>
              <w:t>д</w:t>
            </w:r>
            <w:proofErr w:type="gramEnd"/>
            <w:r w:rsidRPr="00A9745D">
              <w:rPr>
                <w:rFonts w:ascii="Times New Roman" w:hAnsi="Times New Roman"/>
                <w:sz w:val="24"/>
                <w:szCs w:val="24"/>
              </w:rPr>
              <w:t xml:space="preserve">о </w:t>
            </w:r>
            <w:r w:rsidR="00ED0266">
              <w:rPr>
                <w:rFonts w:ascii="Times New Roman" w:hAnsi="Times New Roman"/>
                <w:sz w:val="24"/>
                <w:szCs w:val="24"/>
              </w:rPr>
              <w:t>26</w:t>
            </w:r>
            <w:r w:rsidRPr="00A9745D">
              <w:rPr>
                <w:rFonts w:ascii="Times New Roman" w:hAnsi="Times New Roman"/>
                <w:sz w:val="24"/>
                <w:szCs w:val="24"/>
              </w:rPr>
              <w:t>.0</w:t>
            </w:r>
            <w:r w:rsidR="007D3DDF">
              <w:rPr>
                <w:rFonts w:ascii="Times New Roman" w:hAnsi="Times New Roman"/>
                <w:sz w:val="24"/>
                <w:szCs w:val="24"/>
              </w:rPr>
              <w:t>6</w:t>
            </w:r>
            <w:r w:rsidRPr="00A9745D">
              <w:rPr>
                <w:rFonts w:ascii="Times New Roman" w:hAnsi="Times New Roman"/>
                <w:sz w:val="24"/>
                <w:szCs w:val="24"/>
              </w:rPr>
              <w:t xml:space="preserve">.2019 г. </w:t>
            </w:r>
            <w:r w:rsidR="007D3DDF">
              <w:rPr>
                <w:rFonts w:ascii="Times New Roman" w:hAnsi="Times New Roman"/>
                <w:sz w:val="24"/>
                <w:szCs w:val="24"/>
              </w:rPr>
              <w:t>16</w:t>
            </w:r>
            <w:r w:rsidRPr="00A9745D">
              <w:rPr>
                <w:rFonts w:ascii="Times New Roman" w:hAnsi="Times New Roman"/>
                <w:sz w:val="24"/>
                <w:szCs w:val="24"/>
              </w:rPr>
              <w:t>:00 час.</w:t>
            </w:r>
          </w:p>
          <w:p w:rsidR="00883741" w:rsidRPr="001D28CD" w:rsidRDefault="00883741" w:rsidP="00883741">
            <w:pPr>
              <w:spacing w:after="0" w:line="240" w:lineRule="auto"/>
              <w:jc w:val="both"/>
              <w:rPr>
                <w:rFonts w:ascii="Times New Roman" w:hAnsi="Times New Roman"/>
                <w:sz w:val="24"/>
                <w:szCs w:val="24"/>
              </w:rPr>
            </w:pPr>
            <w:r w:rsidRPr="001D28CD">
              <w:rPr>
                <w:rFonts w:ascii="Times New Roman" w:hAnsi="Times New Roman"/>
                <w:sz w:val="24"/>
                <w:szCs w:val="24"/>
              </w:rPr>
              <w:t xml:space="preserve">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  </w:t>
            </w:r>
          </w:p>
          <w:p w:rsidR="00883741" w:rsidRPr="00DB2058" w:rsidRDefault="00883741" w:rsidP="00883741">
            <w:pPr>
              <w:ind w:right="153"/>
              <w:jc w:val="both"/>
              <w:rPr>
                <w:rFonts w:ascii="Times New Roman" w:hAnsi="Times New Roman"/>
                <w:sz w:val="24"/>
                <w:szCs w:val="24"/>
              </w:rPr>
            </w:pPr>
          </w:p>
        </w:tc>
      </w:tr>
      <w:tr w:rsidR="00883741" w:rsidRPr="007D5012" w:rsidTr="00883741">
        <w:trPr>
          <w:trHeight w:val="152"/>
        </w:trPr>
        <w:tc>
          <w:tcPr>
            <w:tcW w:w="672" w:type="dxa"/>
          </w:tcPr>
          <w:p w:rsidR="00883741" w:rsidRPr="007D5012" w:rsidRDefault="00883741" w:rsidP="00883741">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378" w:type="dxa"/>
          </w:tcPr>
          <w:p w:rsidR="00883741" w:rsidRPr="007D5012" w:rsidRDefault="00883741" w:rsidP="00ED0266">
            <w:pPr>
              <w:ind w:right="153"/>
              <w:jc w:val="both"/>
              <w:rPr>
                <w:rFonts w:ascii="Times New Roman" w:hAnsi="Times New Roman"/>
                <w:bCs/>
                <w:sz w:val="24"/>
                <w:szCs w:val="24"/>
              </w:rPr>
            </w:pPr>
            <w:r>
              <w:rPr>
                <w:rFonts w:ascii="Times New Roman" w:hAnsi="Times New Roman"/>
                <w:bCs/>
                <w:sz w:val="24"/>
                <w:szCs w:val="24"/>
              </w:rPr>
              <w:t>«</w:t>
            </w:r>
            <w:r w:rsidR="00ED0266">
              <w:rPr>
                <w:rFonts w:ascii="Times New Roman" w:hAnsi="Times New Roman"/>
                <w:bCs/>
                <w:sz w:val="24"/>
                <w:szCs w:val="24"/>
              </w:rPr>
              <w:t>19</w:t>
            </w:r>
            <w:r>
              <w:rPr>
                <w:rFonts w:ascii="Times New Roman" w:hAnsi="Times New Roman"/>
                <w:bCs/>
                <w:sz w:val="24"/>
                <w:szCs w:val="24"/>
              </w:rPr>
              <w:t xml:space="preserve">» </w:t>
            </w:r>
            <w:r w:rsidR="007D3DDF">
              <w:rPr>
                <w:rFonts w:ascii="Times New Roman" w:hAnsi="Times New Roman"/>
                <w:bCs/>
                <w:sz w:val="24"/>
                <w:szCs w:val="24"/>
              </w:rPr>
              <w:t>июня</w:t>
            </w:r>
            <w:r>
              <w:rPr>
                <w:rFonts w:ascii="Times New Roman" w:hAnsi="Times New Roman"/>
                <w:bCs/>
                <w:sz w:val="24"/>
                <w:szCs w:val="24"/>
              </w:rPr>
              <w:t xml:space="preserve"> 2019</w:t>
            </w:r>
            <w:r w:rsidRPr="005138E7">
              <w:rPr>
                <w:rFonts w:ascii="Times New Roman" w:hAnsi="Times New Roman"/>
                <w:bCs/>
                <w:sz w:val="24"/>
                <w:szCs w:val="24"/>
              </w:rPr>
              <w:t xml:space="preserve"> года</w:t>
            </w:r>
            <w:r>
              <w:rPr>
                <w:rFonts w:ascii="Times New Roman" w:hAnsi="Times New Roman"/>
                <w:bCs/>
                <w:sz w:val="24"/>
                <w:szCs w:val="24"/>
              </w:rPr>
              <w:t xml:space="preserve"> </w:t>
            </w:r>
          </w:p>
        </w:tc>
      </w:tr>
      <w:tr w:rsidR="00883741" w:rsidRPr="007D5012" w:rsidTr="00883741">
        <w:trPr>
          <w:trHeight w:val="152"/>
        </w:trPr>
        <w:tc>
          <w:tcPr>
            <w:tcW w:w="672" w:type="dxa"/>
          </w:tcPr>
          <w:p w:rsidR="00883741" w:rsidRPr="007D5012" w:rsidRDefault="00883741" w:rsidP="00883741">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378" w:type="dxa"/>
          </w:tcPr>
          <w:p w:rsidR="00883741" w:rsidRDefault="00883741" w:rsidP="00883741">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883741" w:rsidRDefault="00671161" w:rsidP="00883741">
            <w:pPr>
              <w:widowControl w:val="0"/>
              <w:spacing w:after="0" w:line="240" w:lineRule="auto"/>
              <w:rPr>
                <w:rFonts w:ascii="Times New Roman" w:hAnsi="Times New Roman"/>
                <w:bCs/>
                <w:sz w:val="24"/>
                <w:szCs w:val="24"/>
              </w:rPr>
            </w:pPr>
            <w:r>
              <w:rPr>
                <w:rFonts w:ascii="Times New Roman" w:hAnsi="Times New Roman"/>
                <w:b/>
                <w:bCs/>
                <w:sz w:val="24"/>
                <w:szCs w:val="24"/>
              </w:rPr>
              <w:t>1 879 000,00</w:t>
            </w:r>
            <w:r w:rsidR="00883741">
              <w:rPr>
                <w:rFonts w:ascii="Times New Roman" w:hAnsi="Times New Roman"/>
                <w:bCs/>
                <w:sz w:val="24"/>
                <w:szCs w:val="24"/>
              </w:rPr>
              <w:t xml:space="preserve"> (</w:t>
            </w:r>
            <w:r>
              <w:rPr>
                <w:rFonts w:ascii="Times New Roman" w:hAnsi="Times New Roman"/>
                <w:bCs/>
                <w:sz w:val="24"/>
                <w:szCs w:val="24"/>
              </w:rPr>
              <w:t>Один миллион восемьсот семьдесят девять тысяч</w:t>
            </w:r>
            <w:r w:rsidR="00883741">
              <w:rPr>
                <w:rFonts w:ascii="Times New Roman" w:hAnsi="Times New Roman"/>
                <w:bCs/>
                <w:sz w:val="24"/>
                <w:szCs w:val="24"/>
              </w:rPr>
              <w:t xml:space="preserve">) </w:t>
            </w:r>
            <w:r w:rsidR="00883741" w:rsidRPr="007F31F0">
              <w:rPr>
                <w:rFonts w:ascii="Times New Roman" w:hAnsi="Times New Roman"/>
                <w:bCs/>
                <w:sz w:val="24"/>
                <w:szCs w:val="24"/>
              </w:rPr>
              <w:t>рубл</w:t>
            </w:r>
            <w:r w:rsidR="00883741">
              <w:rPr>
                <w:rFonts w:ascii="Times New Roman" w:hAnsi="Times New Roman"/>
                <w:bCs/>
                <w:sz w:val="24"/>
                <w:szCs w:val="24"/>
              </w:rPr>
              <w:t>ей</w:t>
            </w:r>
            <w:r w:rsidR="00883741" w:rsidRPr="007F31F0">
              <w:rPr>
                <w:rFonts w:ascii="Times New Roman" w:hAnsi="Times New Roman"/>
                <w:bCs/>
                <w:sz w:val="24"/>
                <w:szCs w:val="24"/>
              </w:rPr>
              <w:t xml:space="preserve">, в том числе НДС </w:t>
            </w:r>
            <w:r w:rsidR="00883741">
              <w:rPr>
                <w:rFonts w:ascii="Times New Roman" w:hAnsi="Times New Roman"/>
                <w:bCs/>
                <w:sz w:val="24"/>
                <w:szCs w:val="24"/>
              </w:rPr>
              <w:t>20</w:t>
            </w:r>
            <w:r w:rsidR="00883741" w:rsidRPr="007F31F0">
              <w:rPr>
                <w:rFonts w:ascii="Times New Roman" w:hAnsi="Times New Roman"/>
                <w:bCs/>
                <w:sz w:val="24"/>
                <w:szCs w:val="24"/>
              </w:rPr>
              <w:t xml:space="preserve"> %</w:t>
            </w:r>
            <w:r w:rsidR="00883741">
              <w:rPr>
                <w:rFonts w:ascii="Times New Roman" w:hAnsi="Times New Roman"/>
                <w:bCs/>
                <w:sz w:val="24"/>
                <w:szCs w:val="24"/>
              </w:rPr>
              <w:t xml:space="preserve">;  </w:t>
            </w:r>
          </w:p>
          <w:p w:rsidR="00883741" w:rsidRDefault="00883741" w:rsidP="00883741">
            <w:pPr>
              <w:widowControl w:val="0"/>
              <w:spacing w:after="0" w:line="240" w:lineRule="auto"/>
              <w:rPr>
                <w:rFonts w:ascii="Times New Roman" w:hAnsi="Times New Roman"/>
                <w:bCs/>
                <w:sz w:val="24"/>
                <w:szCs w:val="24"/>
              </w:rPr>
            </w:pPr>
          </w:p>
          <w:p w:rsidR="00883741" w:rsidRDefault="00883741" w:rsidP="00883741">
            <w:pPr>
              <w:pStyle w:val="ConsPlusNormal"/>
              <w:suppressAutoHyphens w:val="0"/>
              <w:ind w:right="-28"/>
              <w:jc w:val="both"/>
              <w:rPr>
                <w:rFonts w:ascii="Times New Roman" w:hAnsi="Times New Roman"/>
                <w:color w:val="000000"/>
                <w:sz w:val="24"/>
                <w:szCs w:val="24"/>
              </w:rPr>
            </w:pPr>
            <w:r w:rsidRPr="00CC3077">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olor w:val="000000"/>
                <w:sz w:val="24"/>
                <w:szCs w:val="24"/>
              </w:rPr>
              <w:t>налогообложения</w:t>
            </w:r>
            <w:proofErr w:type="gramEnd"/>
            <w:r w:rsidRPr="00CC3077">
              <w:rPr>
                <w:rFonts w:ascii="Times New Roman" w:hAnsi="Times New Roman"/>
                <w:color w:val="000000"/>
                <w:sz w:val="24"/>
                <w:szCs w:val="24"/>
              </w:rPr>
              <w:t xml:space="preserve"> и делать ссылку на нормативный акт, определяющий освобождение от уплаты НДС</w:t>
            </w:r>
            <w:r>
              <w:rPr>
                <w:rFonts w:ascii="Times New Roman" w:hAnsi="Times New Roman"/>
                <w:color w:val="000000"/>
                <w:sz w:val="24"/>
                <w:szCs w:val="24"/>
              </w:rPr>
              <w:t>.</w:t>
            </w:r>
          </w:p>
          <w:p w:rsidR="00883741" w:rsidRPr="00CC3077" w:rsidRDefault="00883741" w:rsidP="00883741">
            <w:pPr>
              <w:pStyle w:val="ConsPlusNormal"/>
              <w:suppressAutoHyphens w:val="0"/>
              <w:ind w:right="-28"/>
              <w:jc w:val="both"/>
              <w:rPr>
                <w:rFonts w:ascii="Times New Roman" w:hAnsi="Times New Roman"/>
                <w:sz w:val="24"/>
                <w:szCs w:val="24"/>
              </w:rPr>
            </w:pPr>
          </w:p>
        </w:tc>
      </w:tr>
      <w:tr w:rsidR="00883741" w:rsidRPr="00CC3077" w:rsidTr="00883741">
        <w:trPr>
          <w:trHeight w:val="152"/>
        </w:trPr>
        <w:tc>
          <w:tcPr>
            <w:tcW w:w="672" w:type="dxa"/>
          </w:tcPr>
          <w:p w:rsidR="00883741" w:rsidRPr="00CC3077" w:rsidRDefault="00883741" w:rsidP="00883741">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883741" w:rsidRPr="00D064B7" w:rsidRDefault="00883741" w:rsidP="00883741">
            <w:pPr>
              <w:widowControl w:val="0"/>
              <w:spacing w:after="0" w:line="240" w:lineRule="auto"/>
              <w:rPr>
                <w:rFonts w:ascii="Times New Roman" w:hAnsi="Times New Roman"/>
                <w:sz w:val="24"/>
                <w:szCs w:val="24"/>
                <w:highlight w:val="yellow"/>
              </w:rPr>
            </w:pPr>
            <w:r w:rsidRPr="00D60E5D">
              <w:rPr>
                <w:rFonts w:ascii="Times New Roman" w:hAnsi="Times New Roman"/>
                <w:sz w:val="24"/>
                <w:szCs w:val="24"/>
              </w:rPr>
              <w:t>Обоснование начальной (максимальной) цены договора</w:t>
            </w:r>
          </w:p>
        </w:tc>
        <w:tc>
          <w:tcPr>
            <w:tcW w:w="6378" w:type="dxa"/>
          </w:tcPr>
          <w:p w:rsidR="00883741" w:rsidRPr="00B61457" w:rsidRDefault="00883741" w:rsidP="00822A95">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Pr>
                <w:rFonts w:ascii="Times New Roman" w:hAnsi="Times New Roman"/>
                <w:sz w:val="24"/>
                <w:szCs w:val="24"/>
              </w:rPr>
              <w:t xml:space="preserve">цены </w:t>
            </w:r>
            <w:r w:rsidRPr="00CC3077">
              <w:rPr>
                <w:rFonts w:ascii="Times New Roman" w:hAnsi="Times New Roman"/>
                <w:sz w:val="24"/>
                <w:szCs w:val="24"/>
              </w:rPr>
              <w:t xml:space="preserve">с учетом финансового положения на предприятие в качестве начальной (максимальной) цены договора была выбрана </w:t>
            </w:r>
            <w:r w:rsidR="00822A95">
              <w:rPr>
                <w:rFonts w:ascii="Times New Roman" w:hAnsi="Times New Roman"/>
                <w:sz w:val="24"/>
                <w:szCs w:val="24"/>
              </w:rPr>
              <w:t>средняя</w:t>
            </w:r>
            <w:r>
              <w:rPr>
                <w:rFonts w:ascii="Times New Roman" w:hAnsi="Times New Roman"/>
                <w:sz w:val="24"/>
                <w:szCs w:val="24"/>
              </w:rPr>
              <w:t xml:space="preserve">, из </w:t>
            </w:r>
            <w:proofErr w:type="gramStart"/>
            <w:r>
              <w:rPr>
                <w:rFonts w:ascii="Times New Roman" w:hAnsi="Times New Roman"/>
                <w:sz w:val="24"/>
                <w:szCs w:val="24"/>
              </w:rPr>
              <w:t>предложенных</w:t>
            </w:r>
            <w:proofErr w:type="gramEnd"/>
            <w:r>
              <w:rPr>
                <w:rFonts w:ascii="Times New Roman" w:hAnsi="Times New Roman"/>
                <w:sz w:val="24"/>
                <w:szCs w:val="24"/>
              </w:rPr>
              <w:t xml:space="preserve"> на продукцию.</w:t>
            </w:r>
          </w:p>
        </w:tc>
      </w:tr>
      <w:tr w:rsidR="00883741" w:rsidRPr="007D5012" w:rsidTr="00883741">
        <w:trPr>
          <w:trHeight w:val="397"/>
        </w:trPr>
        <w:tc>
          <w:tcPr>
            <w:tcW w:w="672" w:type="dxa"/>
          </w:tcPr>
          <w:p w:rsidR="00883741" w:rsidRPr="007D5012" w:rsidRDefault="00883741" w:rsidP="00883741">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883741" w:rsidRPr="007D4ED9" w:rsidRDefault="00883741" w:rsidP="00883741">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378" w:type="dxa"/>
          </w:tcPr>
          <w:p w:rsidR="00883741" w:rsidRPr="007D5012" w:rsidRDefault="00883741" w:rsidP="00883741">
            <w:pPr>
              <w:pStyle w:val="ConsPlusNormal"/>
              <w:suppressAutoHyphens w:val="0"/>
              <w:ind w:right="-28"/>
              <w:jc w:val="both"/>
              <w:rPr>
                <w:rFonts w:ascii="Times New Roman" w:hAnsi="Times New Roman"/>
                <w:sz w:val="24"/>
                <w:szCs w:val="24"/>
              </w:rPr>
            </w:pPr>
            <w:r>
              <w:rPr>
                <w:rFonts w:ascii="Times New Roman" w:hAnsi="Times New Roman"/>
                <w:bCs/>
                <w:sz w:val="24"/>
                <w:szCs w:val="24"/>
              </w:rPr>
              <w:t xml:space="preserve">Начальная (максимальная) цена договора включает в себя все затраты, издержки и иные расходы Исполнителя, связанная с исполнение договора, а также все </w:t>
            </w:r>
            <w:r>
              <w:rPr>
                <w:rFonts w:ascii="Times New Roman" w:hAnsi="Times New Roman"/>
                <w:sz w:val="24"/>
                <w:szCs w:val="24"/>
              </w:rPr>
              <w:t>налоги и сборы</w:t>
            </w:r>
          </w:p>
        </w:tc>
      </w:tr>
      <w:tr w:rsidR="00883741" w:rsidRPr="007D5012" w:rsidTr="00883741">
        <w:trPr>
          <w:trHeight w:val="397"/>
        </w:trPr>
        <w:tc>
          <w:tcPr>
            <w:tcW w:w="672" w:type="dxa"/>
          </w:tcPr>
          <w:p w:rsidR="00883741" w:rsidRPr="007D5012" w:rsidRDefault="00883741" w:rsidP="00883741">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883741" w:rsidRPr="007D4ED9" w:rsidRDefault="00883741" w:rsidP="00883741">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378" w:type="dxa"/>
          </w:tcPr>
          <w:p w:rsidR="00883741" w:rsidRPr="007D4ED9" w:rsidRDefault="00883741" w:rsidP="00883741">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Pr>
                <w:rFonts w:ascii="Times New Roman" w:hAnsi="Times New Roman"/>
                <w:sz w:val="24"/>
                <w:szCs w:val="24"/>
              </w:rPr>
              <w:t>Покупателя</w:t>
            </w:r>
            <w:r w:rsidRPr="007D4ED9">
              <w:rPr>
                <w:rFonts w:ascii="Times New Roman" w:hAnsi="Times New Roman"/>
                <w:sz w:val="24"/>
                <w:szCs w:val="24"/>
              </w:rPr>
              <w:t>.</w:t>
            </w:r>
          </w:p>
        </w:tc>
      </w:tr>
      <w:tr w:rsidR="00883741" w:rsidRPr="007D5012" w:rsidTr="00883741">
        <w:trPr>
          <w:trHeight w:val="397"/>
        </w:trPr>
        <w:tc>
          <w:tcPr>
            <w:tcW w:w="672" w:type="dxa"/>
          </w:tcPr>
          <w:p w:rsidR="00883741" w:rsidRPr="007D5012" w:rsidRDefault="00883741" w:rsidP="00883741">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378" w:type="dxa"/>
          </w:tcPr>
          <w:p w:rsidR="00883741" w:rsidRPr="007D5012" w:rsidRDefault="00883741" w:rsidP="00883741">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883741" w:rsidRPr="007D5012" w:rsidTr="00883741">
        <w:trPr>
          <w:trHeight w:val="397"/>
        </w:trPr>
        <w:tc>
          <w:tcPr>
            <w:tcW w:w="672" w:type="dxa"/>
          </w:tcPr>
          <w:p w:rsidR="00883741" w:rsidRPr="007D5012" w:rsidRDefault="00883741" w:rsidP="00883741">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378" w:type="dxa"/>
          </w:tcPr>
          <w:p w:rsidR="00883741" w:rsidRPr="007D5012" w:rsidRDefault="00883741" w:rsidP="00883741">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883741" w:rsidRPr="007D5012" w:rsidTr="00883741">
        <w:trPr>
          <w:trHeight w:val="1214"/>
        </w:trPr>
        <w:tc>
          <w:tcPr>
            <w:tcW w:w="672" w:type="dxa"/>
          </w:tcPr>
          <w:p w:rsidR="00883741" w:rsidRPr="007D5012" w:rsidRDefault="00883741" w:rsidP="00883741">
            <w:pPr>
              <w:spacing w:after="0" w:line="240" w:lineRule="auto"/>
              <w:jc w:val="center"/>
              <w:rPr>
                <w:rFonts w:ascii="Times New Roman" w:hAnsi="Times New Roman"/>
                <w:sz w:val="24"/>
                <w:szCs w:val="24"/>
              </w:rPr>
            </w:pPr>
            <w:r>
              <w:rPr>
                <w:rFonts w:ascii="Times New Roman" w:hAnsi="Times New Roman"/>
                <w:sz w:val="24"/>
                <w:szCs w:val="24"/>
              </w:rPr>
              <w:lastRenderedPageBreak/>
              <w:t>14</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378" w:type="dxa"/>
          </w:tcPr>
          <w:p w:rsidR="00883741" w:rsidRPr="007D5012" w:rsidRDefault="00883741" w:rsidP="00883741">
            <w:pPr>
              <w:spacing w:after="0" w:line="240" w:lineRule="auto"/>
              <w:jc w:val="both"/>
              <w:rPr>
                <w:rFonts w:ascii="Times New Roman" w:hAnsi="Times New Roman"/>
                <w:b/>
                <w:bCs/>
                <w:i/>
                <w:sz w:val="24"/>
                <w:szCs w:val="24"/>
                <w:shd w:val="clear" w:color="auto" w:fill="FDE9D9"/>
              </w:rPr>
            </w:pPr>
            <w:r>
              <w:rPr>
                <w:rFonts w:ascii="Times New Roman" w:hAnsi="Times New Roman"/>
                <w:b/>
                <w:bCs/>
                <w:i/>
                <w:sz w:val="24"/>
                <w:szCs w:val="24"/>
                <w:shd w:val="clear" w:color="auto" w:fill="FDE9D9"/>
              </w:rPr>
              <w:t>Не требуется</w:t>
            </w:r>
          </w:p>
        </w:tc>
      </w:tr>
      <w:tr w:rsidR="00883741" w:rsidRPr="007D5012" w:rsidTr="00883741">
        <w:trPr>
          <w:trHeight w:val="709"/>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378" w:type="dxa"/>
          </w:tcPr>
          <w:p w:rsidR="00883741" w:rsidRPr="007D5012" w:rsidRDefault="00883741" w:rsidP="00883741">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 xml:space="preserve">Определены в </w:t>
            </w:r>
            <w:r>
              <w:rPr>
                <w:rFonts w:ascii="Times New Roman" w:hAnsi="Times New Roman"/>
                <w:sz w:val="24"/>
                <w:szCs w:val="24"/>
              </w:rPr>
              <w:t>Р</w:t>
            </w:r>
            <w:r w:rsidRPr="007D5012">
              <w:rPr>
                <w:rFonts w:ascii="Times New Roman" w:hAnsi="Times New Roman"/>
                <w:sz w:val="24"/>
                <w:szCs w:val="24"/>
              </w:rPr>
              <w:t>азделе 3 настоящей документации</w:t>
            </w:r>
            <w:r>
              <w:rPr>
                <w:rFonts w:ascii="Times New Roman" w:hAnsi="Times New Roman"/>
                <w:sz w:val="24"/>
                <w:szCs w:val="24"/>
              </w:rPr>
              <w:t xml:space="preserve"> и в «Техническом задании»  Документации</w:t>
            </w:r>
          </w:p>
        </w:tc>
      </w:tr>
      <w:tr w:rsidR="00883741" w:rsidRPr="007D5012" w:rsidTr="00883741">
        <w:trPr>
          <w:trHeight w:val="709"/>
        </w:trPr>
        <w:tc>
          <w:tcPr>
            <w:tcW w:w="672" w:type="dxa"/>
          </w:tcPr>
          <w:p w:rsidR="00883741" w:rsidRPr="00061225" w:rsidRDefault="00883741" w:rsidP="00883741">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3741" w:rsidRPr="00061225" w:rsidRDefault="00883741" w:rsidP="00883741">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Pr>
                <w:rFonts w:ascii="Times New Roman" w:hAnsi="Times New Roman"/>
                <w:sz w:val="24"/>
                <w:szCs w:val="24"/>
              </w:rPr>
              <w:t>продукции</w:t>
            </w:r>
          </w:p>
          <w:p w:rsidR="00883741" w:rsidRPr="00061225" w:rsidRDefault="00883741" w:rsidP="00883741">
            <w:pPr>
              <w:spacing w:after="0" w:line="240" w:lineRule="auto"/>
              <w:ind w:right="153"/>
              <w:rPr>
                <w:rFonts w:ascii="Times New Roman" w:hAnsi="Times New Roman"/>
                <w:sz w:val="24"/>
                <w:szCs w:val="24"/>
              </w:rPr>
            </w:pPr>
          </w:p>
        </w:tc>
        <w:tc>
          <w:tcPr>
            <w:tcW w:w="6378" w:type="dxa"/>
          </w:tcPr>
          <w:p w:rsidR="00883741" w:rsidRDefault="00883741" w:rsidP="00883741">
            <w:pPr>
              <w:tabs>
                <w:tab w:val="left" w:pos="495"/>
                <w:tab w:val="left" w:pos="5657"/>
              </w:tabs>
              <w:spacing w:after="0" w:line="240" w:lineRule="auto"/>
              <w:ind w:left="68" w:right="113"/>
              <w:jc w:val="both"/>
              <w:rPr>
                <w:rFonts w:ascii="Times New Roman" w:hAnsi="Times New Roman"/>
                <w:color w:val="000000"/>
                <w:sz w:val="24"/>
                <w:szCs w:val="24"/>
              </w:rPr>
            </w:pPr>
            <w:r w:rsidRPr="00061225">
              <w:rPr>
                <w:rFonts w:ascii="Times New Roman" w:hAnsi="Times New Roman"/>
                <w:color w:val="000000"/>
                <w:sz w:val="24"/>
                <w:szCs w:val="24"/>
              </w:rPr>
              <w:t xml:space="preserve">Требования к поставляемому товару, работам, услугам приводятся </w:t>
            </w:r>
            <w:r>
              <w:rPr>
                <w:rFonts w:ascii="Times New Roman" w:hAnsi="Times New Roman"/>
                <w:color w:val="000000"/>
                <w:sz w:val="24"/>
                <w:szCs w:val="24"/>
              </w:rPr>
              <w:t xml:space="preserve">в </w:t>
            </w:r>
            <w:r w:rsidRPr="00061225">
              <w:rPr>
                <w:rFonts w:ascii="Times New Roman" w:hAnsi="Times New Roman"/>
                <w:color w:val="000000"/>
                <w:sz w:val="24"/>
                <w:szCs w:val="24"/>
              </w:rPr>
              <w:t>«Техническо</w:t>
            </w:r>
            <w:r>
              <w:rPr>
                <w:rFonts w:ascii="Times New Roman" w:hAnsi="Times New Roman"/>
                <w:color w:val="000000"/>
                <w:sz w:val="24"/>
                <w:szCs w:val="24"/>
              </w:rPr>
              <w:t>м</w:t>
            </w:r>
            <w:r w:rsidRPr="00061225">
              <w:rPr>
                <w:rFonts w:ascii="Times New Roman" w:hAnsi="Times New Roman"/>
                <w:color w:val="000000"/>
                <w:sz w:val="24"/>
                <w:szCs w:val="24"/>
              </w:rPr>
              <w:t xml:space="preserve"> задани</w:t>
            </w:r>
            <w:r>
              <w:rPr>
                <w:rFonts w:ascii="Times New Roman" w:hAnsi="Times New Roman"/>
                <w:color w:val="000000"/>
                <w:sz w:val="24"/>
                <w:szCs w:val="24"/>
              </w:rPr>
              <w:t>и</w:t>
            </w:r>
            <w:r w:rsidRPr="00061225">
              <w:rPr>
                <w:rFonts w:ascii="Times New Roman" w:hAnsi="Times New Roman"/>
                <w:color w:val="000000"/>
                <w:sz w:val="24"/>
                <w:szCs w:val="24"/>
              </w:rPr>
              <w:t>» и проекте договора</w:t>
            </w:r>
            <w:r>
              <w:rPr>
                <w:rFonts w:ascii="Times New Roman" w:hAnsi="Times New Roman"/>
                <w:color w:val="000000"/>
                <w:sz w:val="24"/>
                <w:szCs w:val="24"/>
              </w:rPr>
              <w:t>.</w:t>
            </w:r>
          </w:p>
          <w:p w:rsidR="00883741" w:rsidRPr="00490309" w:rsidRDefault="00883741" w:rsidP="00883741">
            <w:pPr>
              <w:tabs>
                <w:tab w:val="left" w:pos="495"/>
                <w:tab w:val="left" w:pos="5657"/>
              </w:tabs>
              <w:spacing w:after="0" w:line="240" w:lineRule="auto"/>
              <w:ind w:left="68" w:right="113"/>
              <w:jc w:val="both"/>
              <w:rPr>
                <w:rFonts w:ascii="Times New Roman" w:hAnsi="Times New Roman"/>
                <w:color w:val="000000"/>
                <w:sz w:val="24"/>
                <w:szCs w:val="24"/>
                <w:u w:val="single"/>
              </w:rPr>
            </w:pPr>
          </w:p>
        </w:tc>
      </w:tr>
      <w:tr w:rsidR="00883741" w:rsidRPr="007D5012" w:rsidTr="00883741">
        <w:trPr>
          <w:trHeight w:val="464"/>
        </w:trPr>
        <w:tc>
          <w:tcPr>
            <w:tcW w:w="672" w:type="dxa"/>
          </w:tcPr>
          <w:p w:rsidR="00883741" w:rsidRPr="003361AF" w:rsidRDefault="00883741" w:rsidP="00883741">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883741" w:rsidRPr="003361AF" w:rsidRDefault="00883741" w:rsidP="00883741">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378" w:type="dxa"/>
          </w:tcPr>
          <w:p w:rsidR="00883741" w:rsidRPr="0057141C" w:rsidRDefault="00883741" w:rsidP="00883741">
            <w:pPr>
              <w:widowControl w:val="0"/>
              <w:tabs>
                <w:tab w:val="left" w:pos="778"/>
              </w:tabs>
              <w:adjustRightInd w:val="0"/>
              <w:spacing w:after="0" w:line="240" w:lineRule="auto"/>
              <w:ind w:right="113"/>
              <w:jc w:val="both"/>
              <w:textAlignment w:val="baseline"/>
              <w:rPr>
                <w:rFonts w:ascii="Times New Roman" w:hAnsi="Times New Roman"/>
                <w:color w:val="0000FF"/>
                <w:sz w:val="24"/>
                <w:szCs w:val="24"/>
              </w:rPr>
            </w:pPr>
            <w:r w:rsidRPr="003361AF">
              <w:rPr>
                <w:rFonts w:ascii="Times New Roman" w:hAnsi="Times New Roman"/>
                <w:sz w:val="24"/>
                <w:szCs w:val="24"/>
              </w:rPr>
              <w:t xml:space="preserve">Документы, указанные в </w:t>
            </w:r>
            <w:r>
              <w:rPr>
                <w:rFonts w:ascii="Times New Roman" w:hAnsi="Times New Roman"/>
                <w:sz w:val="24"/>
                <w:szCs w:val="24"/>
              </w:rPr>
              <w:t>Р</w:t>
            </w:r>
            <w:r w:rsidRPr="003361AF">
              <w:rPr>
                <w:rFonts w:ascii="Times New Roman" w:hAnsi="Times New Roman"/>
                <w:sz w:val="24"/>
                <w:szCs w:val="24"/>
              </w:rPr>
              <w:t>азделе 3 настоящей документации</w:t>
            </w:r>
            <w:r>
              <w:rPr>
                <w:rFonts w:ascii="Times New Roman" w:hAnsi="Times New Roman"/>
                <w:sz w:val="24"/>
                <w:szCs w:val="24"/>
              </w:rPr>
              <w:t>, в  «Техническом задании»</w:t>
            </w:r>
            <w:r w:rsidRPr="003361AF">
              <w:rPr>
                <w:rFonts w:ascii="Times New Roman" w:hAnsi="Times New Roman"/>
                <w:sz w:val="24"/>
                <w:szCs w:val="24"/>
              </w:rPr>
              <w:t>, а также:</w:t>
            </w:r>
            <w:r>
              <w:rPr>
                <w:rFonts w:ascii="Times New Roman" w:hAnsi="Times New Roman"/>
                <w:sz w:val="24"/>
                <w:szCs w:val="24"/>
              </w:rPr>
              <w:t xml:space="preserve"> сертификаты соответствия, технический паспорт, инструкция по эксплуатации.</w:t>
            </w:r>
          </w:p>
          <w:p w:rsidR="00883741" w:rsidRPr="007D5012" w:rsidRDefault="00883741" w:rsidP="00883741">
            <w:pPr>
              <w:widowControl w:val="0"/>
              <w:tabs>
                <w:tab w:val="left" w:pos="648"/>
              </w:tabs>
              <w:adjustRightInd w:val="0"/>
              <w:spacing w:after="0" w:line="240" w:lineRule="auto"/>
              <w:ind w:right="113"/>
              <w:jc w:val="both"/>
              <w:textAlignment w:val="baseline"/>
              <w:rPr>
                <w:rFonts w:ascii="Times New Roman" w:hAnsi="Times New Roman"/>
                <w:sz w:val="24"/>
                <w:szCs w:val="24"/>
              </w:rPr>
            </w:pPr>
          </w:p>
        </w:tc>
      </w:tr>
      <w:tr w:rsidR="00883741" w:rsidRPr="007D5012" w:rsidTr="00883741">
        <w:trPr>
          <w:trHeight w:val="979"/>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378" w:type="dxa"/>
          </w:tcPr>
          <w:p w:rsidR="00883741" w:rsidRPr="00BB5497" w:rsidRDefault="00883741" w:rsidP="00883741">
            <w:pPr>
              <w:spacing w:after="0" w:line="240" w:lineRule="auto"/>
              <w:jc w:val="both"/>
              <w:rPr>
                <w:rFonts w:ascii="Times New Roman" w:hAnsi="Times New Roman"/>
                <w:sz w:val="24"/>
                <w:szCs w:val="24"/>
              </w:rPr>
            </w:pPr>
            <w:r w:rsidRPr="00BB5497">
              <w:rPr>
                <w:rFonts w:ascii="Times New Roman" w:hAnsi="Times New Roman"/>
                <w:sz w:val="24"/>
                <w:szCs w:val="24"/>
              </w:rPr>
              <w:t>В состав заявки на участие в запросе котировок должны входить следующие документы:</w:t>
            </w:r>
          </w:p>
          <w:p w:rsidR="00883741" w:rsidRPr="00BB5497" w:rsidRDefault="00883741" w:rsidP="00883741">
            <w:pPr>
              <w:numPr>
                <w:ilvl w:val="0"/>
                <w:numId w:val="6"/>
              </w:numPr>
              <w:spacing w:after="0" w:line="240" w:lineRule="auto"/>
              <w:jc w:val="both"/>
              <w:rPr>
                <w:rFonts w:ascii="Times New Roman" w:hAnsi="Times New Roman"/>
                <w:sz w:val="24"/>
                <w:szCs w:val="24"/>
              </w:rPr>
            </w:pPr>
            <w:r w:rsidRPr="00BB5497">
              <w:rPr>
                <w:rFonts w:ascii="Times New Roman" w:hAnsi="Times New Roman"/>
                <w:sz w:val="24"/>
                <w:szCs w:val="24"/>
              </w:rPr>
              <w:t>Заявка претендента на участие в запросе котировок;</w:t>
            </w:r>
          </w:p>
          <w:p w:rsidR="00883741" w:rsidRPr="00BB5497" w:rsidRDefault="00883741" w:rsidP="00883741">
            <w:pPr>
              <w:numPr>
                <w:ilvl w:val="0"/>
                <w:numId w:val="6"/>
              </w:numPr>
              <w:spacing w:after="0" w:line="240" w:lineRule="auto"/>
              <w:jc w:val="both"/>
              <w:rPr>
                <w:rFonts w:ascii="Times New Roman" w:hAnsi="Times New Roman"/>
                <w:sz w:val="24"/>
                <w:szCs w:val="24"/>
              </w:rPr>
            </w:pPr>
            <w:r w:rsidRPr="00BB5497">
              <w:rPr>
                <w:rFonts w:ascii="Times New Roman" w:hAnsi="Times New Roman"/>
                <w:sz w:val="24"/>
                <w:szCs w:val="24"/>
              </w:rPr>
              <w:t xml:space="preserve">Анкета претендента на участие в запросе котировок; </w:t>
            </w:r>
          </w:p>
          <w:p w:rsidR="00883741" w:rsidRPr="00BB5497" w:rsidRDefault="00883741" w:rsidP="00883741">
            <w:pPr>
              <w:numPr>
                <w:ilvl w:val="0"/>
                <w:numId w:val="6"/>
              </w:numPr>
              <w:spacing w:after="0" w:line="240" w:lineRule="auto"/>
              <w:jc w:val="both"/>
              <w:rPr>
                <w:rFonts w:ascii="Times New Roman" w:hAnsi="Times New Roman"/>
                <w:sz w:val="24"/>
                <w:szCs w:val="24"/>
              </w:rPr>
            </w:pPr>
            <w:r w:rsidRPr="00BB5497">
              <w:rPr>
                <w:rFonts w:ascii="Times New Roman" w:hAnsi="Times New Roman"/>
                <w:sz w:val="24"/>
                <w:szCs w:val="24"/>
              </w:rPr>
              <w:t>Коммерческое предложение;</w:t>
            </w:r>
          </w:p>
          <w:p w:rsidR="00883741" w:rsidRPr="00BB5497" w:rsidRDefault="00883741" w:rsidP="00883741">
            <w:pPr>
              <w:numPr>
                <w:ilvl w:val="0"/>
                <w:numId w:val="6"/>
              </w:numPr>
              <w:spacing w:after="0" w:line="240" w:lineRule="auto"/>
              <w:jc w:val="both"/>
              <w:rPr>
                <w:rFonts w:ascii="Times New Roman" w:hAnsi="Times New Roman"/>
                <w:i/>
                <w:sz w:val="24"/>
                <w:szCs w:val="24"/>
              </w:rPr>
            </w:pPr>
            <w:r w:rsidRPr="00BB5497">
              <w:rPr>
                <w:rFonts w:ascii="Times New Roman" w:hAnsi="Times New Roman"/>
                <w:sz w:val="24"/>
                <w:szCs w:val="24"/>
              </w:rPr>
              <w:t xml:space="preserve">Документы, указанные в пункте 17 раздела 6 </w:t>
            </w:r>
            <w:r w:rsidRPr="00BB5497">
              <w:rPr>
                <w:rFonts w:ascii="Times New Roman" w:hAnsi="Times New Roman"/>
                <w:bCs/>
                <w:sz w:val="24"/>
                <w:szCs w:val="24"/>
              </w:rPr>
              <w:t xml:space="preserve">«Информационная карта запроса </w:t>
            </w:r>
            <w:r w:rsidRPr="00BB5497">
              <w:rPr>
                <w:rFonts w:ascii="Times New Roman" w:hAnsi="Times New Roman"/>
                <w:sz w:val="24"/>
                <w:szCs w:val="24"/>
              </w:rPr>
              <w:t>котировок</w:t>
            </w:r>
            <w:r w:rsidRPr="00BB5497">
              <w:rPr>
                <w:rFonts w:ascii="Times New Roman" w:hAnsi="Times New Roman"/>
                <w:bCs/>
                <w:sz w:val="24"/>
                <w:szCs w:val="24"/>
              </w:rPr>
              <w:t>»</w:t>
            </w:r>
            <w:r w:rsidRPr="00BB5497">
              <w:rPr>
                <w:rFonts w:ascii="Times New Roman" w:hAnsi="Times New Roman"/>
                <w:sz w:val="24"/>
                <w:szCs w:val="24"/>
              </w:rPr>
              <w:t xml:space="preserve"> </w:t>
            </w:r>
          </w:p>
          <w:p w:rsidR="00883741" w:rsidRPr="007D5012" w:rsidRDefault="00883741" w:rsidP="00883741">
            <w:pPr>
              <w:pStyle w:val="Times12"/>
              <w:tabs>
                <w:tab w:val="left" w:pos="353"/>
                <w:tab w:val="left" w:pos="1192"/>
              </w:tabs>
              <w:ind w:right="113"/>
              <w:rPr>
                <w:szCs w:val="24"/>
              </w:rPr>
            </w:pPr>
            <w:r w:rsidRPr="00BB5497">
              <w:rPr>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r w:rsidRPr="007D5012">
              <w:rPr>
                <w:szCs w:val="24"/>
              </w:rPr>
              <w:t>.</w:t>
            </w:r>
          </w:p>
          <w:p w:rsidR="00883741" w:rsidRPr="0057141C" w:rsidRDefault="00883741" w:rsidP="00883741">
            <w:pPr>
              <w:pStyle w:val="rvps51"/>
              <w:rPr>
                <w:b/>
              </w:rPr>
            </w:pPr>
            <w:r w:rsidRPr="0057141C">
              <w:rPr>
                <w:b/>
              </w:rPr>
              <w:t xml:space="preserve">Подача заявок в форме электронных документов </w:t>
            </w:r>
          </w:p>
        </w:tc>
      </w:tr>
      <w:tr w:rsidR="00883741" w:rsidRPr="007D5012" w:rsidTr="00883741">
        <w:trPr>
          <w:trHeight w:val="397"/>
        </w:trPr>
        <w:tc>
          <w:tcPr>
            <w:tcW w:w="672" w:type="dxa"/>
          </w:tcPr>
          <w:p w:rsidR="00883741" w:rsidRPr="007D5012" w:rsidRDefault="00883741" w:rsidP="00883741">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883741" w:rsidRPr="007D5012" w:rsidRDefault="00883741" w:rsidP="00883741">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378" w:type="dxa"/>
          </w:tcPr>
          <w:p w:rsidR="00883741" w:rsidRPr="00117537" w:rsidRDefault="00883741" w:rsidP="00883741">
            <w:pPr>
              <w:pStyle w:val="Times12"/>
              <w:ind w:right="113"/>
              <w:rPr>
                <w:rFonts w:ascii="Times New Roman" w:hAnsi="Times New Roman"/>
                <w:spacing w:val="-6"/>
                <w:sz w:val="24"/>
                <w:szCs w:val="24"/>
              </w:rPr>
            </w:pPr>
            <w:r w:rsidRPr="00117537">
              <w:rPr>
                <w:rFonts w:ascii="Times New Roman" w:hAnsi="Times New Roman"/>
                <w:bCs/>
                <w:sz w:val="24"/>
                <w:szCs w:val="24"/>
              </w:rPr>
              <w:t>Не допускается</w:t>
            </w:r>
            <w:r w:rsidRPr="00117537">
              <w:rPr>
                <w:rFonts w:ascii="Times New Roman" w:hAnsi="Times New Roman"/>
                <w:sz w:val="24"/>
                <w:szCs w:val="24"/>
              </w:rPr>
              <w:t xml:space="preserve"> </w:t>
            </w:r>
          </w:p>
        </w:tc>
      </w:tr>
      <w:tr w:rsidR="00883741" w:rsidRPr="007D5012" w:rsidTr="00883741">
        <w:trPr>
          <w:trHeight w:val="380"/>
        </w:trPr>
        <w:tc>
          <w:tcPr>
            <w:tcW w:w="672" w:type="dxa"/>
          </w:tcPr>
          <w:p w:rsidR="00883741" w:rsidRPr="007D5012" w:rsidRDefault="00883741" w:rsidP="00883741">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883741" w:rsidRPr="007D5012" w:rsidRDefault="00883741" w:rsidP="00883741">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378" w:type="dxa"/>
          </w:tcPr>
          <w:p w:rsidR="00883741" w:rsidRPr="00117537" w:rsidRDefault="00883741" w:rsidP="00883741">
            <w:pPr>
              <w:pStyle w:val="Times12"/>
              <w:ind w:left="45" w:right="113"/>
              <w:rPr>
                <w:rFonts w:ascii="Times New Roman" w:hAnsi="Times New Roman"/>
                <w:bCs/>
                <w:sz w:val="24"/>
                <w:szCs w:val="24"/>
              </w:rPr>
            </w:pPr>
            <w:r w:rsidRPr="00117537">
              <w:rPr>
                <w:rFonts w:ascii="Times New Roman" w:hAnsi="Times New Roman"/>
                <w:bCs/>
                <w:sz w:val="24"/>
                <w:szCs w:val="24"/>
              </w:rPr>
              <w:t>Не предоставляются</w:t>
            </w:r>
          </w:p>
        </w:tc>
      </w:tr>
      <w:tr w:rsidR="00883741" w:rsidRPr="007D5012" w:rsidTr="00883741">
        <w:trPr>
          <w:trHeight w:val="232"/>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378" w:type="dxa"/>
            <w:vAlign w:val="center"/>
          </w:tcPr>
          <w:p w:rsidR="00883741" w:rsidRPr="00117537" w:rsidRDefault="00883741" w:rsidP="00883741">
            <w:pPr>
              <w:spacing w:before="100" w:beforeAutospacing="1" w:after="100" w:afterAutospacing="1"/>
              <w:rPr>
                <w:rFonts w:ascii="Times New Roman" w:hAnsi="Times New Roman" w:cs="Times New Roman"/>
                <w:sz w:val="24"/>
                <w:szCs w:val="24"/>
              </w:rPr>
            </w:pPr>
            <w:r w:rsidRPr="00117537">
              <w:rPr>
                <w:rFonts w:ascii="Times New Roman" w:hAnsi="Times New Roman" w:cs="Times New Roman"/>
                <w:sz w:val="24"/>
                <w:szCs w:val="24"/>
              </w:rPr>
              <w:t>Начало подачи заявок: «</w:t>
            </w:r>
            <w:r w:rsidR="00B45A37">
              <w:rPr>
                <w:rFonts w:ascii="Times New Roman" w:hAnsi="Times New Roman" w:cs="Times New Roman"/>
                <w:sz w:val="24"/>
                <w:szCs w:val="24"/>
              </w:rPr>
              <w:t>19</w:t>
            </w:r>
            <w:r w:rsidRPr="00117537">
              <w:rPr>
                <w:rFonts w:ascii="Times New Roman" w:hAnsi="Times New Roman" w:cs="Times New Roman"/>
                <w:sz w:val="24"/>
                <w:szCs w:val="24"/>
              </w:rPr>
              <w:t xml:space="preserve">»  </w:t>
            </w:r>
            <w:r w:rsidR="007D3DDF">
              <w:rPr>
                <w:rFonts w:ascii="Times New Roman" w:hAnsi="Times New Roman" w:cs="Times New Roman"/>
                <w:sz w:val="24"/>
                <w:szCs w:val="24"/>
              </w:rPr>
              <w:t>июня</w:t>
            </w:r>
            <w:r w:rsidRPr="00117537">
              <w:rPr>
                <w:rFonts w:ascii="Times New Roman" w:hAnsi="Times New Roman" w:cs="Times New Roman"/>
                <w:sz w:val="24"/>
                <w:szCs w:val="24"/>
              </w:rPr>
              <w:t xml:space="preserve"> 2019 г. </w:t>
            </w:r>
            <w:r w:rsidR="00CE207C">
              <w:rPr>
                <w:rFonts w:ascii="Times New Roman" w:hAnsi="Times New Roman" w:cs="Times New Roman"/>
                <w:sz w:val="24"/>
                <w:szCs w:val="24"/>
              </w:rPr>
              <w:t>16</w:t>
            </w:r>
            <w:r w:rsidRPr="00117537">
              <w:rPr>
                <w:rFonts w:ascii="Times New Roman" w:hAnsi="Times New Roman" w:cs="Times New Roman"/>
                <w:sz w:val="24"/>
                <w:szCs w:val="24"/>
              </w:rPr>
              <w:t>.00 час.</w:t>
            </w:r>
          </w:p>
          <w:p w:rsidR="00883741" w:rsidRPr="00117537" w:rsidRDefault="00883741" w:rsidP="00883741">
            <w:pPr>
              <w:ind w:right="153"/>
              <w:jc w:val="both"/>
              <w:rPr>
                <w:rFonts w:ascii="Times New Roman" w:hAnsi="Times New Roman" w:cs="Times New Roman"/>
                <w:sz w:val="24"/>
                <w:szCs w:val="24"/>
              </w:rPr>
            </w:pPr>
            <w:r w:rsidRPr="00117537">
              <w:rPr>
                <w:rFonts w:ascii="Times New Roman" w:hAnsi="Times New Roman" w:cs="Times New Roman"/>
                <w:bCs/>
                <w:sz w:val="24"/>
                <w:szCs w:val="24"/>
              </w:rPr>
              <w:t xml:space="preserve">электронная площадка ОТС тендер, адрес сайта: </w:t>
            </w:r>
            <w:r w:rsidRPr="00117537">
              <w:rPr>
                <w:rFonts w:ascii="Times New Roman" w:hAnsi="Times New Roman" w:cs="Times New Roman"/>
                <w:bCs/>
                <w:color w:val="0033CC"/>
                <w:sz w:val="24"/>
                <w:szCs w:val="24"/>
                <w:lang w:val="en-US"/>
              </w:rPr>
              <w:t>https</w:t>
            </w:r>
            <w:r w:rsidRPr="00117537">
              <w:rPr>
                <w:rFonts w:ascii="Times New Roman" w:hAnsi="Times New Roman" w:cs="Times New Roman"/>
                <w:bCs/>
                <w:color w:val="0033CC"/>
                <w:sz w:val="24"/>
                <w:szCs w:val="24"/>
              </w:rPr>
              <w:t>://</w:t>
            </w:r>
            <w:proofErr w:type="spellStart"/>
            <w:r w:rsidRPr="00117537">
              <w:rPr>
                <w:rFonts w:ascii="Times New Roman" w:hAnsi="Times New Roman" w:cs="Times New Roman"/>
                <w:bCs/>
                <w:color w:val="0033CC"/>
                <w:sz w:val="24"/>
                <w:szCs w:val="24"/>
                <w:lang w:val="en-US"/>
              </w:rPr>
              <w:t>otc</w:t>
            </w:r>
            <w:proofErr w:type="spellEnd"/>
            <w:r w:rsidRPr="00117537">
              <w:rPr>
                <w:rFonts w:ascii="Times New Roman" w:hAnsi="Times New Roman" w:cs="Times New Roman"/>
                <w:bCs/>
                <w:color w:val="0033CC"/>
                <w:sz w:val="24"/>
                <w:szCs w:val="24"/>
              </w:rPr>
              <w:t>.</w:t>
            </w:r>
            <w:proofErr w:type="spellStart"/>
            <w:r w:rsidRPr="00117537">
              <w:rPr>
                <w:rFonts w:ascii="Times New Roman" w:hAnsi="Times New Roman" w:cs="Times New Roman"/>
                <w:bCs/>
                <w:color w:val="0033CC"/>
                <w:sz w:val="24"/>
                <w:szCs w:val="24"/>
                <w:lang w:val="en-US"/>
              </w:rPr>
              <w:t>ru</w:t>
            </w:r>
            <w:proofErr w:type="spellEnd"/>
          </w:p>
          <w:p w:rsidR="00883741" w:rsidRPr="00117537" w:rsidRDefault="00883741" w:rsidP="00883741">
            <w:pPr>
              <w:spacing w:before="100" w:beforeAutospacing="1" w:after="100" w:afterAutospacing="1"/>
              <w:rPr>
                <w:rFonts w:ascii="Times New Roman" w:hAnsi="Times New Roman" w:cs="Times New Roman"/>
                <w:sz w:val="24"/>
                <w:szCs w:val="24"/>
              </w:rPr>
            </w:pPr>
            <w:r w:rsidRPr="00117537">
              <w:rPr>
                <w:rFonts w:ascii="Times New Roman" w:hAnsi="Times New Roman" w:cs="Times New Roman"/>
                <w:sz w:val="24"/>
                <w:szCs w:val="24"/>
              </w:rPr>
              <w:t>Срок подачи заявок до «</w:t>
            </w:r>
            <w:r w:rsidR="00B45A37">
              <w:rPr>
                <w:rFonts w:ascii="Times New Roman" w:hAnsi="Times New Roman" w:cs="Times New Roman"/>
                <w:sz w:val="24"/>
                <w:szCs w:val="24"/>
              </w:rPr>
              <w:t>27</w:t>
            </w:r>
            <w:r w:rsidRPr="00117537">
              <w:rPr>
                <w:rFonts w:ascii="Times New Roman" w:hAnsi="Times New Roman" w:cs="Times New Roman"/>
                <w:sz w:val="24"/>
                <w:szCs w:val="24"/>
              </w:rPr>
              <w:t xml:space="preserve">» </w:t>
            </w:r>
            <w:r w:rsidR="007D3DDF">
              <w:rPr>
                <w:rFonts w:ascii="Times New Roman" w:hAnsi="Times New Roman" w:cs="Times New Roman"/>
                <w:sz w:val="24"/>
                <w:szCs w:val="24"/>
              </w:rPr>
              <w:t>июня</w:t>
            </w:r>
            <w:r w:rsidRPr="00117537">
              <w:rPr>
                <w:rFonts w:ascii="Times New Roman" w:hAnsi="Times New Roman" w:cs="Times New Roman"/>
                <w:sz w:val="24"/>
                <w:szCs w:val="24"/>
              </w:rPr>
              <w:t xml:space="preserve">  2019 г. </w:t>
            </w:r>
            <w:r w:rsidR="00CE207C">
              <w:rPr>
                <w:rFonts w:ascii="Times New Roman" w:hAnsi="Times New Roman" w:cs="Times New Roman"/>
                <w:sz w:val="24"/>
                <w:szCs w:val="24"/>
              </w:rPr>
              <w:t>23</w:t>
            </w:r>
            <w:r w:rsidRPr="00117537">
              <w:rPr>
                <w:rFonts w:ascii="Times New Roman" w:hAnsi="Times New Roman" w:cs="Times New Roman"/>
                <w:sz w:val="24"/>
                <w:szCs w:val="24"/>
              </w:rPr>
              <w:t>.</w:t>
            </w:r>
            <w:r w:rsidR="00CE207C">
              <w:rPr>
                <w:rFonts w:ascii="Times New Roman" w:hAnsi="Times New Roman" w:cs="Times New Roman"/>
                <w:sz w:val="24"/>
                <w:szCs w:val="24"/>
              </w:rPr>
              <w:t>55</w:t>
            </w:r>
            <w:r w:rsidRPr="00117537">
              <w:rPr>
                <w:rFonts w:ascii="Times New Roman" w:hAnsi="Times New Roman" w:cs="Times New Roman"/>
                <w:sz w:val="24"/>
                <w:szCs w:val="24"/>
              </w:rPr>
              <w:t xml:space="preserve"> час.</w:t>
            </w:r>
          </w:p>
          <w:p w:rsidR="00883741" w:rsidRPr="00117537" w:rsidRDefault="00883741" w:rsidP="00B45A37">
            <w:pPr>
              <w:spacing w:before="100" w:beforeAutospacing="1" w:after="100" w:afterAutospacing="1"/>
              <w:rPr>
                <w:rFonts w:ascii="Times New Roman" w:hAnsi="Times New Roman" w:cs="Times New Roman"/>
                <w:sz w:val="24"/>
                <w:szCs w:val="24"/>
              </w:rPr>
            </w:pPr>
            <w:r w:rsidRPr="00117537">
              <w:rPr>
                <w:rFonts w:ascii="Times New Roman" w:hAnsi="Times New Roman" w:cs="Times New Roman"/>
                <w:sz w:val="24"/>
                <w:szCs w:val="24"/>
              </w:rPr>
              <w:t>Дата и время рассмотрения заявок: «</w:t>
            </w:r>
            <w:r w:rsidR="00B45A37">
              <w:rPr>
                <w:rFonts w:ascii="Times New Roman" w:hAnsi="Times New Roman" w:cs="Times New Roman"/>
                <w:sz w:val="24"/>
                <w:szCs w:val="24"/>
              </w:rPr>
              <w:t>28</w:t>
            </w:r>
            <w:r w:rsidRPr="00117537">
              <w:rPr>
                <w:rFonts w:ascii="Times New Roman" w:hAnsi="Times New Roman" w:cs="Times New Roman"/>
                <w:sz w:val="24"/>
                <w:szCs w:val="24"/>
              </w:rPr>
              <w:t xml:space="preserve">» </w:t>
            </w:r>
            <w:r w:rsidR="007D3DDF">
              <w:rPr>
                <w:rFonts w:ascii="Times New Roman" w:hAnsi="Times New Roman" w:cs="Times New Roman"/>
                <w:sz w:val="24"/>
                <w:szCs w:val="24"/>
              </w:rPr>
              <w:t>июня</w:t>
            </w:r>
            <w:r w:rsidRPr="00117537">
              <w:rPr>
                <w:rFonts w:ascii="Times New Roman" w:hAnsi="Times New Roman" w:cs="Times New Roman"/>
                <w:sz w:val="24"/>
                <w:szCs w:val="24"/>
              </w:rPr>
              <w:t xml:space="preserve">  2019 года </w:t>
            </w:r>
            <w:r w:rsidR="007D3DDF">
              <w:rPr>
                <w:rFonts w:ascii="Times New Roman" w:hAnsi="Times New Roman" w:cs="Times New Roman"/>
                <w:sz w:val="24"/>
                <w:szCs w:val="24"/>
              </w:rPr>
              <w:lastRenderedPageBreak/>
              <w:t>10</w:t>
            </w:r>
            <w:r w:rsidRPr="00117537">
              <w:rPr>
                <w:rFonts w:ascii="Times New Roman" w:hAnsi="Times New Roman" w:cs="Times New Roman"/>
                <w:sz w:val="24"/>
                <w:szCs w:val="24"/>
              </w:rPr>
              <w:t>.00 (время московское)</w:t>
            </w:r>
          </w:p>
        </w:tc>
      </w:tr>
      <w:tr w:rsidR="00883741" w:rsidRPr="007D5012" w:rsidTr="00883741">
        <w:trPr>
          <w:trHeight w:val="232"/>
        </w:trPr>
        <w:tc>
          <w:tcPr>
            <w:tcW w:w="672" w:type="dxa"/>
          </w:tcPr>
          <w:p w:rsidR="00883741" w:rsidRPr="007D5012" w:rsidRDefault="00883741" w:rsidP="00883741">
            <w:pPr>
              <w:spacing w:after="0" w:line="240" w:lineRule="auto"/>
              <w:ind w:left="-15"/>
              <w:jc w:val="center"/>
              <w:rPr>
                <w:rFonts w:ascii="Times New Roman" w:hAnsi="Times New Roman"/>
                <w:sz w:val="24"/>
                <w:szCs w:val="24"/>
                <w:lang w:val="en-US"/>
              </w:rPr>
            </w:pPr>
            <w:r>
              <w:rPr>
                <w:rFonts w:ascii="Times New Roman" w:hAnsi="Times New Roman"/>
                <w:sz w:val="24"/>
                <w:szCs w:val="24"/>
              </w:rPr>
              <w:lastRenderedPageBreak/>
              <w:t>22</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378" w:type="dxa"/>
          </w:tcPr>
          <w:p w:rsidR="00883741" w:rsidRPr="00117537" w:rsidRDefault="00883741" w:rsidP="00883741">
            <w:pPr>
              <w:pStyle w:val="Times12"/>
              <w:ind w:left="45" w:right="113"/>
              <w:rPr>
                <w:rFonts w:ascii="Times New Roman" w:hAnsi="Times New Roman"/>
                <w:bCs/>
                <w:color w:val="000000"/>
                <w:sz w:val="24"/>
                <w:szCs w:val="24"/>
              </w:rPr>
            </w:pPr>
            <w:r w:rsidRPr="00117537">
              <w:rPr>
                <w:rFonts w:ascii="Times New Roman" w:hAnsi="Times New Roman"/>
                <w:bCs/>
                <w:color w:val="000000"/>
                <w:sz w:val="24"/>
                <w:szCs w:val="24"/>
              </w:rPr>
              <w:t>Дата и время подведение итогов: «</w:t>
            </w:r>
            <w:r w:rsidR="00B45A37">
              <w:rPr>
                <w:rFonts w:ascii="Times New Roman" w:hAnsi="Times New Roman"/>
                <w:bCs/>
                <w:color w:val="000000"/>
                <w:sz w:val="24"/>
                <w:szCs w:val="24"/>
              </w:rPr>
              <w:t>28</w:t>
            </w:r>
            <w:r w:rsidRPr="00117537">
              <w:rPr>
                <w:rFonts w:ascii="Times New Roman" w:hAnsi="Times New Roman"/>
                <w:bCs/>
                <w:color w:val="000000"/>
                <w:sz w:val="24"/>
                <w:szCs w:val="24"/>
              </w:rPr>
              <w:t xml:space="preserve">» </w:t>
            </w:r>
            <w:r w:rsidR="007D3DDF">
              <w:rPr>
                <w:rFonts w:ascii="Times New Roman" w:hAnsi="Times New Roman"/>
                <w:bCs/>
                <w:color w:val="000000"/>
                <w:sz w:val="24"/>
                <w:szCs w:val="24"/>
              </w:rPr>
              <w:t>июня</w:t>
            </w:r>
            <w:r w:rsidRPr="00117537">
              <w:rPr>
                <w:rFonts w:ascii="Times New Roman" w:hAnsi="Times New Roman"/>
                <w:bCs/>
                <w:color w:val="000000"/>
                <w:sz w:val="24"/>
                <w:szCs w:val="24"/>
              </w:rPr>
              <w:t xml:space="preserve"> 2019  года в 14.00 час.</w:t>
            </w:r>
          </w:p>
          <w:p w:rsidR="00883741" w:rsidRPr="00117537" w:rsidRDefault="00883741" w:rsidP="00883741">
            <w:pPr>
              <w:pStyle w:val="Times12"/>
              <w:ind w:left="45" w:right="113"/>
              <w:rPr>
                <w:rFonts w:ascii="Times New Roman" w:hAnsi="Times New Roman"/>
                <w:bCs/>
                <w:color w:val="000000"/>
                <w:sz w:val="24"/>
                <w:szCs w:val="24"/>
              </w:rPr>
            </w:pPr>
          </w:p>
        </w:tc>
      </w:tr>
      <w:tr w:rsidR="00883741" w:rsidRPr="007D5012" w:rsidTr="00883741">
        <w:trPr>
          <w:trHeight w:val="194"/>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378" w:type="dxa"/>
          </w:tcPr>
          <w:p w:rsidR="00883741" w:rsidRPr="007D5012" w:rsidRDefault="00883741" w:rsidP="00883741">
            <w:pPr>
              <w:spacing w:after="0" w:line="240" w:lineRule="auto"/>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w:t>
            </w:r>
            <w:r>
              <w:rPr>
                <w:rFonts w:ascii="Times New Roman" w:hAnsi="Times New Roman"/>
                <w:sz w:val="24"/>
                <w:szCs w:val="24"/>
              </w:rPr>
              <w:t xml:space="preserve">Разделе 4 </w:t>
            </w:r>
            <w:r w:rsidRPr="007D5012">
              <w:rPr>
                <w:rFonts w:ascii="Times New Roman" w:hAnsi="Times New Roman"/>
                <w:sz w:val="24"/>
                <w:szCs w:val="24"/>
              </w:rPr>
              <w:t xml:space="preserve">настоящей </w:t>
            </w:r>
            <w:r>
              <w:rPr>
                <w:rFonts w:ascii="Times New Roman" w:hAnsi="Times New Roman"/>
                <w:sz w:val="24"/>
                <w:szCs w:val="24"/>
              </w:rPr>
              <w:t>Д</w:t>
            </w:r>
            <w:r w:rsidRPr="007D5012">
              <w:rPr>
                <w:rFonts w:ascii="Times New Roman" w:hAnsi="Times New Roman"/>
                <w:sz w:val="24"/>
                <w:szCs w:val="24"/>
              </w:rPr>
              <w:t>окументации</w:t>
            </w:r>
          </w:p>
        </w:tc>
      </w:tr>
      <w:tr w:rsidR="00883741" w:rsidRPr="007D5012" w:rsidTr="00883741">
        <w:trPr>
          <w:trHeight w:val="194"/>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378" w:type="dxa"/>
          </w:tcPr>
          <w:p w:rsidR="00883741" w:rsidRPr="007D5012" w:rsidRDefault="00883741" w:rsidP="00883741">
            <w:pPr>
              <w:autoSpaceDE w:val="0"/>
              <w:autoSpaceDN w:val="0"/>
              <w:adjustRightInd w:val="0"/>
              <w:spacing w:line="240" w:lineRule="auto"/>
              <w:jc w:val="both"/>
              <w:rPr>
                <w:rFonts w:ascii="Times New Roman" w:hAnsi="Times New Roman"/>
                <w:spacing w:val="-6"/>
                <w:sz w:val="24"/>
                <w:szCs w:val="24"/>
              </w:rPr>
            </w:pPr>
            <w:r>
              <w:rPr>
                <w:rFonts w:ascii="Times New Roman" w:hAnsi="Times New Roman"/>
                <w:spacing w:val="-6"/>
                <w:sz w:val="24"/>
                <w:szCs w:val="24"/>
              </w:rPr>
              <w:t>Не требуется</w:t>
            </w:r>
          </w:p>
        </w:tc>
      </w:tr>
      <w:tr w:rsidR="00883741" w:rsidRPr="007D5012" w:rsidTr="00883741">
        <w:trPr>
          <w:trHeight w:val="194"/>
        </w:trPr>
        <w:tc>
          <w:tcPr>
            <w:tcW w:w="672" w:type="dxa"/>
          </w:tcPr>
          <w:p w:rsidR="00883741" w:rsidRPr="00CC35E1" w:rsidRDefault="00883741" w:rsidP="00883741">
            <w:pPr>
              <w:spacing w:after="0" w:line="240" w:lineRule="auto"/>
              <w:ind w:left="-15"/>
              <w:jc w:val="center"/>
              <w:rPr>
                <w:rFonts w:ascii="Times New Roman" w:hAnsi="Times New Roman"/>
                <w:sz w:val="20"/>
                <w:szCs w:val="20"/>
              </w:rPr>
            </w:pPr>
            <w:r w:rsidRPr="00CC35E1">
              <w:rPr>
                <w:rFonts w:ascii="Times New Roman" w:hAnsi="Times New Roman"/>
                <w:sz w:val="20"/>
                <w:szCs w:val="20"/>
              </w:rPr>
              <w:t>25.</w:t>
            </w:r>
          </w:p>
        </w:tc>
        <w:tc>
          <w:tcPr>
            <w:tcW w:w="2945" w:type="dxa"/>
          </w:tcPr>
          <w:p w:rsidR="00883741" w:rsidRPr="00CC35E1" w:rsidRDefault="00883741" w:rsidP="00883741">
            <w:pPr>
              <w:spacing w:after="0" w:line="240" w:lineRule="auto"/>
              <w:ind w:right="153"/>
              <w:rPr>
                <w:rFonts w:ascii="Times New Roman" w:hAnsi="Times New Roman"/>
                <w:sz w:val="20"/>
                <w:szCs w:val="20"/>
              </w:rPr>
            </w:pPr>
            <w:r w:rsidRPr="00CC35E1">
              <w:rPr>
                <w:rFonts w:ascii="Times New Roman" w:hAnsi="Times New Roman"/>
                <w:sz w:val="20"/>
                <w:szCs w:val="20"/>
              </w:rPr>
              <w:t>Возможность изменения цены договора и объема закупаемых товаров (работ, услуг), а также иных условий договора</w:t>
            </w:r>
          </w:p>
        </w:tc>
        <w:tc>
          <w:tcPr>
            <w:tcW w:w="6378" w:type="dxa"/>
          </w:tcPr>
          <w:p w:rsidR="00883741" w:rsidRPr="00CC35E1" w:rsidRDefault="00883741" w:rsidP="00883741">
            <w:pPr>
              <w:pStyle w:val="af4"/>
              <w:spacing w:after="0"/>
              <w:rPr>
                <w:bCs/>
                <w:iCs/>
                <w:sz w:val="20"/>
                <w:szCs w:val="20"/>
              </w:rPr>
            </w:pPr>
            <w:proofErr w:type="gramStart"/>
            <w:r w:rsidRPr="00CC35E1">
              <w:rPr>
                <w:bCs/>
                <w:iCs/>
                <w:sz w:val="20"/>
                <w:szCs w:val="20"/>
              </w:rPr>
              <w:t>Возможно</w:t>
            </w:r>
            <w:proofErr w:type="gramEnd"/>
            <w:r w:rsidRPr="00CC35E1">
              <w:rPr>
                <w:bCs/>
                <w:iCs/>
                <w:sz w:val="20"/>
                <w:szCs w:val="20"/>
              </w:rPr>
              <w:t xml:space="preserve"> изменения отдельных условий договора установлена подразделом </w:t>
            </w:r>
            <w:r>
              <w:rPr>
                <w:bCs/>
                <w:iCs/>
                <w:sz w:val="20"/>
                <w:szCs w:val="20"/>
              </w:rPr>
              <w:t xml:space="preserve">Разделом 4 Документации </w:t>
            </w:r>
          </w:p>
          <w:p w:rsidR="00883741" w:rsidRPr="00CC35E1" w:rsidRDefault="00883741" w:rsidP="00883741">
            <w:pPr>
              <w:pStyle w:val="af4"/>
              <w:spacing w:after="0"/>
              <w:rPr>
                <w:bCs/>
                <w:i/>
                <w:iCs/>
                <w:sz w:val="20"/>
                <w:szCs w:val="20"/>
              </w:rPr>
            </w:pPr>
          </w:p>
        </w:tc>
      </w:tr>
    </w:tbl>
    <w:p w:rsidR="00883741" w:rsidRDefault="00883741" w:rsidP="00883741">
      <w:pPr>
        <w:pStyle w:val="1"/>
        <w:numPr>
          <w:ilvl w:val="0"/>
          <w:numId w:val="0"/>
        </w:numPr>
        <w:tabs>
          <w:tab w:val="clear" w:pos="709"/>
          <w:tab w:val="left" w:pos="708"/>
        </w:tabs>
        <w:jc w:val="center"/>
        <w:rPr>
          <w:b/>
          <w:iCs w:val="0"/>
          <w:u w:val="single"/>
        </w:rPr>
      </w:pPr>
    </w:p>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20"/>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21" w:name="форма1"/>
      <w:bookmarkEnd w:id="21"/>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22" w:name="_Заявка_о_подаче"/>
      <w:bookmarkStart w:id="23" w:name="_Письмо_о_подаче"/>
      <w:bookmarkStart w:id="24" w:name="_Toc305665989"/>
      <w:bookmarkStart w:id="25" w:name="_Toc269472558"/>
      <w:bookmarkStart w:id="26" w:name="_Toc263441572"/>
      <w:bookmarkStart w:id="27" w:name="_Toc255987071"/>
      <w:bookmarkEnd w:id="22"/>
      <w:bookmarkEnd w:id="23"/>
      <w:bookmarkEnd w:id="24"/>
      <w:bookmarkEnd w:id="25"/>
      <w:bookmarkEnd w:id="26"/>
      <w:bookmarkEnd w:id="27"/>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9">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28" w:name="OLE_LINK6"/>
      <w:bookmarkStart w:id="29" w:name="OLE_LINK7"/>
      <w:r w:rsidRPr="00822962">
        <w:rPr>
          <w:rFonts w:ascii="Times New Roman" w:hAnsi="Times New Roman"/>
          <w:bCs/>
          <w:sz w:val="24"/>
          <w:szCs w:val="24"/>
        </w:rPr>
        <w:t>поставки  товара</w:t>
      </w:r>
      <w:bookmarkEnd w:id="28"/>
      <w:bookmarkEnd w:id="29"/>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30" w:name="_Hlt440565644"/>
      <w:bookmarkEnd w:id="30"/>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6"/>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bookmarkStart w:id="31" w:name="_Toc98251753"/>
      <w:r w:rsidRPr="00822962">
        <w:rPr>
          <w:rFonts w:ascii="Times New Roman" w:hAnsi="Times New Roman"/>
          <w:sz w:val="24"/>
          <w:szCs w:val="24"/>
        </w:rPr>
        <w:t xml:space="preserve">Претендент на участие в запросе котировок </w:t>
      </w:r>
      <w:bookmarkEnd w:id="31"/>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32" w:name="_Toc98251754"/>
      <w:bookmarkStart w:id="33" w:name="_Toc69728988"/>
      <w:bookmarkStart w:id="34" w:name="_Toc57314674"/>
      <w:bookmarkStart w:id="35" w:name="_Ref55336345"/>
      <w:bookmarkStart w:id="36" w:name="_Ref55335821"/>
      <w:bookmarkEnd w:id="32"/>
      <w:bookmarkEnd w:id="33"/>
      <w:bookmarkEnd w:id="34"/>
      <w:bookmarkEnd w:id="35"/>
      <w:bookmarkEnd w:id="36"/>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37" w:name="_Анкета_Претендента_на"/>
      <w:bookmarkStart w:id="38" w:name="_Анкета_Участника_процедуры"/>
      <w:bookmarkStart w:id="39" w:name="_Toc255987077"/>
      <w:bookmarkStart w:id="40" w:name="_Toc305665990"/>
      <w:bookmarkEnd w:id="37"/>
      <w:bookmarkEnd w:id="38"/>
      <w:r w:rsidRPr="006153D3">
        <w:rPr>
          <w:rFonts w:ascii="Times New Roman" w:hAnsi="Times New Roman" w:cs="Times New Roman"/>
          <w:b w:val="0"/>
          <w:i w:val="0"/>
          <w:sz w:val="24"/>
          <w:szCs w:val="24"/>
        </w:rPr>
        <w:t>АНКЕТА ПРЕТЕНДЕНТА НА УЧАСТИЕ В ЗАПРОСЕ КОТИРОВОК (Форма 2)</w:t>
      </w:r>
      <w:bookmarkEnd w:id="39"/>
      <w:bookmarkEnd w:id="40"/>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6"/>
        <w:gridCol w:w="5742"/>
        <w:gridCol w:w="3242"/>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41"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41"/>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781800" w:rsidRDefault="00781800">
      <w:pPr>
        <w:rPr>
          <w:rFonts w:ascii="Times New Roman" w:eastAsia="Times New Roman" w:hAnsi="Times New Roman" w:cs="Times New Roman"/>
          <w:b/>
          <w:bCs/>
          <w:sz w:val="24"/>
          <w:szCs w:val="24"/>
        </w:rPr>
      </w:pPr>
      <w:r>
        <w:rPr>
          <w:rFonts w:ascii="Times New Roman" w:hAnsi="Times New Roman"/>
          <w:b/>
          <w:bCs/>
          <w:sz w:val="24"/>
          <w:szCs w:val="24"/>
        </w:rPr>
        <w:br w:type="page"/>
      </w:r>
    </w:p>
    <w:p w:rsidR="004A2E67" w:rsidRDefault="004A2E67" w:rsidP="004A2E67">
      <w:pPr>
        <w:tabs>
          <w:tab w:val="left" w:pos="709"/>
        </w:tabs>
        <w:suppressAutoHyphens/>
        <w:spacing w:after="120" w:line="276" w:lineRule="atLeast"/>
        <w:jc w:val="center"/>
        <w:rPr>
          <w:rFonts w:ascii="Times New Roman" w:hAnsi="Times New Roman"/>
          <w:b/>
          <w:sz w:val="24"/>
          <w:szCs w:val="24"/>
        </w:rPr>
      </w:pPr>
    </w:p>
    <w:sectPr w:rsidR="004A2E67" w:rsidSect="00D5646C">
      <w:pgSz w:w="11906" w:h="16838"/>
      <w:pgMar w:top="1134" w:right="851" w:bottom="1134"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161" w:rsidRDefault="00671161" w:rsidP="00BF1FAD">
      <w:pPr>
        <w:spacing w:after="0" w:line="240" w:lineRule="auto"/>
      </w:pPr>
      <w:r>
        <w:separator/>
      </w:r>
    </w:p>
  </w:endnote>
  <w:endnote w:type="continuationSeparator" w:id="0">
    <w:p w:rsidR="00671161" w:rsidRDefault="00671161"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OpenSymbol">
    <w:altName w:val="Times New Roman"/>
    <w:panose1 w:val="00000000000000000000"/>
    <w:charset w:val="00"/>
    <w:family w:val="roman"/>
    <w:notTrueType/>
    <w:pitch w:val="default"/>
  </w:font>
  <w:font w:name="TimesNewRomanPSMT">
    <w:altName w:val="MS Mincho"/>
    <w:charset w:val="80"/>
    <w:family w:val="auto"/>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161" w:rsidRDefault="00671161">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161" w:rsidRDefault="00671161" w:rsidP="00BF1FAD">
      <w:pPr>
        <w:spacing w:after="0" w:line="240" w:lineRule="auto"/>
      </w:pPr>
      <w:r>
        <w:separator/>
      </w:r>
    </w:p>
  </w:footnote>
  <w:footnote w:type="continuationSeparator" w:id="0">
    <w:p w:rsidR="00671161" w:rsidRDefault="00671161"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nsid w:val="11C737E1"/>
    <w:multiLevelType w:val="multilevel"/>
    <w:tmpl w:val="CAE64CDA"/>
    <w:lvl w:ilvl="0">
      <w:start w:val="4"/>
      <w:numFmt w:val="decimal"/>
      <w:lvlText w:val="%1."/>
      <w:lvlJc w:val="left"/>
      <w:pPr>
        <w:ind w:left="705" w:hanging="705"/>
      </w:pPr>
    </w:lvl>
    <w:lvl w:ilvl="1">
      <w:start w:val="15"/>
      <w:numFmt w:val="decimal"/>
      <w:lvlText w:val="%1.%2."/>
      <w:lvlJc w:val="left"/>
      <w:pPr>
        <w:ind w:left="847" w:hanging="705"/>
      </w:pPr>
    </w:lvl>
    <w:lvl w:ilvl="2">
      <w:start w:val="12"/>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9A7A87"/>
    <w:multiLevelType w:val="multilevel"/>
    <w:tmpl w:val="9B08FE5C"/>
    <w:lvl w:ilvl="0">
      <w:start w:val="4"/>
      <w:numFmt w:val="decimal"/>
      <w:lvlText w:val="%1."/>
      <w:lvlJc w:val="left"/>
      <w:pPr>
        <w:ind w:left="600" w:hanging="600"/>
      </w:pPr>
    </w:lvl>
    <w:lvl w:ilvl="1">
      <w:start w:val="15"/>
      <w:numFmt w:val="decimal"/>
      <w:lvlText w:val="%1.%2."/>
      <w:lvlJc w:val="left"/>
      <w:pPr>
        <w:ind w:left="742" w:hanging="60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6">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7">
    <w:nsid w:val="1EC81B5D"/>
    <w:multiLevelType w:val="hybridMultilevel"/>
    <w:tmpl w:val="0526E250"/>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1B">
      <w:start w:val="1"/>
      <w:numFmt w:val="lowerRoman"/>
      <w:lvlText w:val="%2."/>
      <w:lvlJc w:val="righ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611706"/>
    <w:multiLevelType w:val="multilevel"/>
    <w:tmpl w:val="E21CF886"/>
    <w:lvl w:ilvl="0">
      <w:start w:val="3"/>
      <w:numFmt w:val="decimal"/>
      <w:lvlText w:val="%1."/>
      <w:lvlJc w:val="left"/>
      <w:pPr>
        <w:tabs>
          <w:tab w:val="num" w:pos="142"/>
        </w:tabs>
        <w:ind w:left="502" w:hanging="360"/>
      </w:pPr>
      <w:rPr>
        <w:rFonts w:cs="Times New Roman"/>
      </w:rPr>
    </w:lvl>
    <w:lvl w:ilvl="1">
      <w:start w:val="4"/>
      <w:numFmt w:val="decimal"/>
      <w:lvlText w:val="%1.%2."/>
      <w:lvlJc w:val="left"/>
      <w:pPr>
        <w:tabs>
          <w:tab w:val="num" w:pos="0"/>
        </w:tabs>
        <w:ind w:left="0"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3">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31A36C2A"/>
    <w:multiLevelType w:val="multilevel"/>
    <w:tmpl w:val="A26C899A"/>
    <w:lvl w:ilvl="0">
      <w:start w:val="4"/>
      <w:numFmt w:val="decimal"/>
      <w:lvlText w:val="%1."/>
      <w:lvlJc w:val="left"/>
      <w:pPr>
        <w:ind w:left="600" w:hanging="600"/>
      </w:pPr>
    </w:lvl>
    <w:lvl w:ilvl="1">
      <w:start w:val="15"/>
      <w:numFmt w:val="decimal"/>
      <w:lvlText w:val="%1.%2."/>
      <w:lvlJc w:val="left"/>
      <w:pPr>
        <w:ind w:left="884" w:hanging="600"/>
      </w:pPr>
    </w:lvl>
    <w:lvl w:ilvl="2">
      <w:start w:val="6"/>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0">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left="0"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3">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left="0"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5">
    <w:nsid w:val="43C5133D"/>
    <w:multiLevelType w:val="multilevel"/>
    <w:tmpl w:val="6B54FA9A"/>
    <w:lvl w:ilvl="0">
      <w:start w:val="4"/>
      <w:numFmt w:val="decimal"/>
      <w:lvlText w:val="%1"/>
      <w:lvlJc w:val="left"/>
      <w:pPr>
        <w:ind w:left="645" w:hanging="645"/>
      </w:pPr>
    </w:lvl>
    <w:lvl w:ilvl="1">
      <w:start w:val="15"/>
      <w:numFmt w:val="decimal"/>
      <w:lvlText w:val="%1.%2"/>
      <w:lvlJc w:val="left"/>
      <w:pPr>
        <w:ind w:left="787" w:hanging="645"/>
      </w:pPr>
    </w:lvl>
    <w:lvl w:ilvl="2">
      <w:start w:val="1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576" w:hanging="1440"/>
      </w:pPr>
    </w:lvl>
  </w:abstractNum>
  <w:abstractNum w:abstractNumId="26">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353"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9">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nsid w:val="51EB7E23"/>
    <w:multiLevelType w:val="multilevel"/>
    <w:tmpl w:val="9328DEE4"/>
    <w:lvl w:ilvl="0">
      <w:start w:val="4"/>
      <w:numFmt w:val="decimal"/>
      <w:lvlText w:val="%1."/>
      <w:lvlJc w:val="left"/>
      <w:pPr>
        <w:ind w:left="600" w:hanging="600"/>
      </w:pPr>
    </w:lvl>
    <w:lvl w:ilvl="1">
      <w:start w:val="15"/>
      <w:numFmt w:val="decimal"/>
      <w:lvlText w:val="%1.%2."/>
      <w:lvlJc w:val="left"/>
      <w:pPr>
        <w:ind w:left="600" w:hanging="600"/>
      </w:pPr>
    </w:lvl>
    <w:lvl w:ilvl="2">
      <w:start w:val="3"/>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33">
    <w:nsid w:val="528D3D21"/>
    <w:multiLevelType w:val="multilevel"/>
    <w:tmpl w:val="7E749B88"/>
    <w:lvl w:ilvl="0">
      <w:start w:val="2"/>
      <w:numFmt w:val="decimal"/>
      <w:lvlText w:val="%1."/>
      <w:lvlJc w:val="left"/>
      <w:pPr>
        <w:tabs>
          <w:tab w:val="num" w:pos="480"/>
        </w:tabs>
        <w:ind w:left="480" w:hanging="480"/>
      </w:pPr>
      <w:rPr>
        <w:sz w:val="24"/>
      </w:rPr>
    </w:lvl>
    <w:lvl w:ilvl="1">
      <w:start w:val="1"/>
      <w:numFmt w:val="decimal"/>
      <w:lvlText w:val="%1.%2."/>
      <w:lvlJc w:val="left"/>
      <w:pPr>
        <w:tabs>
          <w:tab w:val="num" w:pos="1430"/>
        </w:tabs>
        <w:ind w:left="1430" w:hanging="720"/>
      </w:pPr>
      <w:rPr>
        <w:b/>
        <w:color w:val="000000"/>
        <w:sz w:val="22"/>
        <w:szCs w:val="22"/>
      </w:rPr>
    </w:lvl>
    <w:lvl w:ilvl="2">
      <w:start w:val="1"/>
      <w:numFmt w:val="decimal"/>
      <w:lvlText w:val="%1.%2.%3."/>
      <w:lvlJc w:val="left"/>
      <w:pPr>
        <w:tabs>
          <w:tab w:val="num" w:pos="720"/>
        </w:tabs>
        <w:ind w:left="720" w:hanging="720"/>
      </w:pPr>
      <w:rPr>
        <w:sz w:val="24"/>
      </w:rPr>
    </w:lvl>
    <w:lvl w:ilvl="3">
      <w:start w:val="1"/>
      <w:numFmt w:val="decimal"/>
      <w:lvlText w:val="%1.%2.%3.%4."/>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440"/>
        </w:tabs>
        <w:ind w:left="1440" w:hanging="144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1800"/>
        </w:tabs>
        <w:ind w:left="1800" w:hanging="1800"/>
      </w:pPr>
      <w:rPr>
        <w:sz w:val="24"/>
      </w:rPr>
    </w:lvl>
  </w:abstractNum>
  <w:abstractNum w:abstractNumId="34">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7">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40850D1"/>
    <w:multiLevelType w:val="multilevel"/>
    <w:tmpl w:val="39A8493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69A22F83"/>
    <w:multiLevelType w:val="hybridMultilevel"/>
    <w:tmpl w:val="E2603144"/>
    <w:lvl w:ilvl="0" w:tplc="FFFFFFFF">
      <w:start w:val="1"/>
      <w:numFmt w:val="decimal"/>
      <w:lvlText w:val="%1."/>
      <w:lvlJc w:val="left"/>
      <w:pPr>
        <w:tabs>
          <w:tab w:val="num" w:pos="1587"/>
        </w:tabs>
        <w:ind w:left="1587" w:hanging="1020"/>
      </w:pPr>
      <w:rPr>
        <w:rFonts w:cs="Times New Roman" w:hint="default"/>
      </w:rPr>
    </w:lvl>
    <w:lvl w:ilvl="1" w:tplc="FFFFFFFF">
      <w:start w:val="1"/>
      <w:numFmt w:val="lowerLetter"/>
      <w:lvlText w:val="%2."/>
      <w:lvlJc w:val="left"/>
      <w:pPr>
        <w:tabs>
          <w:tab w:val="num" w:pos="1647"/>
        </w:tabs>
        <w:ind w:left="1647" w:hanging="360"/>
      </w:pPr>
      <w:rPr>
        <w:rFonts w:cs="Times New Roman"/>
      </w:rPr>
    </w:lvl>
    <w:lvl w:ilvl="2" w:tplc="FFFFFFFF">
      <w:start w:val="1"/>
      <w:numFmt w:val="lowerRoman"/>
      <w:lvlText w:val="%3."/>
      <w:lvlJc w:val="right"/>
      <w:pPr>
        <w:tabs>
          <w:tab w:val="num" w:pos="2367"/>
        </w:tabs>
        <w:ind w:left="2367" w:hanging="180"/>
      </w:pPr>
      <w:rPr>
        <w:rFonts w:cs="Times New Roman"/>
      </w:rPr>
    </w:lvl>
    <w:lvl w:ilvl="3" w:tplc="FFFFFFFF">
      <w:start w:val="1"/>
      <w:numFmt w:val="decimal"/>
      <w:lvlText w:val="%4."/>
      <w:lvlJc w:val="left"/>
      <w:pPr>
        <w:tabs>
          <w:tab w:val="num" w:pos="3087"/>
        </w:tabs>
        <w:ind w:left="3087" w:hanging="360"/>
      </w:pPr>
      <w:rPr>
        <w:rFonts w:cs="Times New Roman"/>
      </w:rPr>
    </w:lvl>
    <w:lvl w:ilvl="4" w:tplc="992810F2">
      <w:start w:val="1"/>
      <w:numFmt w:val="decimal"/>
      <w:lvlText w:val="%5)"/>
      <w:lvlJc w:val="left"/>
      <w:pPr>
        <w:tabs>
          <w:tab w:val="num" w:pos="928"/>
        </w:tabs>
        <w:ind w:left="928" w:hanging="360"/>
      </w:pPr>
      <w:rPr>
        <w:rFonts w:ascii="Times New Roman" w:hAnsi="Times New Roman" w:cs="TimesNewRomanPSMT" w:hint="default"/>
        <w:color w:val="auto"/>
        <w:sz w:val="28"/>
      </w:rPr>
    </w:lvl>
    <w:lvl w:ilvl="5" w:tplc="FFFFFFFF">
      <w:start w:val="122"/>
      <w:numFmt w:val="decimal"/>
      <w:lvlText w:val="%6."/>
      <w:lvlJc w:val="left"/>
      <w:pPr>
        <w:tabs>
          <w:tab w:val="num" w:pos="5367"/>
        </w:tabs>
        <w:ind w:left="5367" w:hanging="1020"/>
      </w:pPr>
      <w:rPr>
        <w:rFonts w:cs="Times New Roman" w:hint="default"/>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41">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2">
    <w:nsid w:val="6D9534D4"/>
    <w:multiLevelType w:val="hybridMultilevel"/>
    <w:tmpl w:val="F468FBA0"/>
    <w:lvl w:ilvl="0" w:tplc="ACA6E04C">
      <w:start w:val="1"/>
      <w:numFmt w:val="decimal"/>
      <w:suff w:val="space"/>
      <w:lvlText w:val="%1)"/>
      <w:lvlJc w:val="left"/>
      <w:pPr>
        <w:ind w:left="928" w:hanging="360"/>
      </w:pPr>
      <w:rPr>
        <w:rFonts w:cs="Times New Roman" w:hint="default"/>
        <w:b w:val="0"/>
      </w:rPr>
    </w:lvl>
    <w:lvl w:ilvl="1" w:tplc="04190019">
      <w:start w:val="1"/>
      <w:numFmt w:val="decimal"/>
      <w:lvlText w:val="%2."/>
      <w:lvlJc w:val="left"/>
      <w:pPr>
        <w:tabs>
          <w:tab w:val="num" w:pos="2878"/>
        </w:tabs>
        <w:ind w:left="2878" w:hanging="1230"/>
      </w:pPr>
      <w:rPr>
        <w:rFonts w:cs="Times New Roman" w:hint="default"/>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58BC98C6"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43">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left="0"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4">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nsid w:val="7DA023D9"/>
    <w:multiLevelType w:val="singleLevel"/>
    <w:tmpl w:val="60842086"/>
    <w:lvl w:ilvl="0">
      <w:start w:val="1"/>
      <w:numFmt w:val="russianLower"/>
      <w:lvlText w:val="%1)"/>
      <w:lvlJc w:val="left"/>
      <w:pPr>
        <w:tabs>
          <w:tab w:val="num" w:pos="720"/>
        </w:tabs>
        <w:ind w:left="0" w:firstLine="680"/>
      </w:pPr>
      <w:rPr>
        <w:rFonts w:ascii="Times New Roman" w:hAnsi="Times New Roman" w:cs="Times New Roman" w:hint="default"/>
        <w:b/>
      </w:rPr>
    </w:lvl>
  </w:abstractNum>
  <w:abstractNum w:abstractNumId="4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1"/>
  </w:num>
  <w:num w:numId="2">
    <w:abstractNumId w:val="22"/>
  </w:num>
  <w:num w:numId="3">
    <w:abstractNumId w:val="28"/>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7"/>
    <w:lvlOverride w:ilvl="0">
      <w:startOverride w:val="1"/>
    </w:lvlOverride>
  </w:num>
  <w:num w:numId="14">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4"/>
    </w:lvlOverride>
    <w:lvlOverride w:ilvl="1">
      <w:startOverride w:val="1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4"/>
    </w:lvlOverride>
    <w:lvlOverride w:ilvl="1">
      <w:startOverride w:val="1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4"/>
    </w:lvlOverride>
    <w:lvlOverride w:ilvl="1">
      <w:startOverride w:val="15"/>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4"/>
    </w:lvlOverride>
    <w:lvlOverride w:ilvl="1">
      <w:startOverride w:val="15"/>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2"/>
    </w:lvlOverride>
    <w:lvlOverride w:ilvl="6">
      <w:startOverride w:val="1"/>
    </w:lvlOverride>
    <w:lvlOverride w:ilvl="7">
      <w:startOverride w:val="1"/>
    </w:lvlOverride>
    <w:lvlOverride w:ilvl="8">
      <w:startOverride w:val="1"/>
    </w:lvlOverride>
  </w:num>
  <w:num w:numId="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2455"/>
    <w:rsid w:val="000445F5"/>
    <w:rsid w:val="00062ADB"/>
    <w:rsid w:val="00065B14"/>
    <w:rsid w:val="00074949"/>
    <w:rsid w:val="00086428"/>
    <w:rsid w:val="00086B98"/>
    <w:rsid w:val="0009451B"/>
    <w:rsid w:val="00094DE6"/>
    <w:rsid w:val="000951C1"/>
    <w:rsid w:val="000F008D"/>
    <w:rsid w:val="00101A6A"/>
    <w:rsid w:val="00117537"/>
    <w:rsid w:val="00167248"/>
    <w:rsid w:val="00176E22"/>
    <w:rsid w:val="00186672"/>
    <w:rsid w:val="001C5D4D"/>
    <w:rsid w:val="001D3086"/>
    <w:rsid w:val="00204322"/>
    <w:rsid w:val="00207900"/>
    <w:rsid w:val="00233D7E"/>
    <w:rsid w:val="002A2F26"/>
    <w:rsid w:val="002B116A"/>
    <w:rsid w:val="002C6F5A"/>
    <w:rsid w:val="0033362D"/>
    <w:rsid w:val="00336063"/>
    <w:rsid w:val="003407C5"/>
    <w:rsid w:val="00386E78"/>
    <w:rsid w:val="003D6C8F"/>
    <w:rsid w:val="003E581D"/>
    <w:rsid w:val="003E5B1A"/>
    <w:rsid w:val="003F3C75"/>
    <w:rsid w:val="003F4041"/>
    <w:rsid w:val="00461582"/>
    <w:rsid w:val="004A2E67"/>
    <w:rsid w:val="004C3DC8"/>
    <w:rsid w:val="004E177D"/>
    <w:rsid w:val="005004C5"/>
    <w:rsid w:val="005650DA"/>
    <w:rsid w:val="00576C8D"/>
    <w:rsid w:val="00586CA1"/>
    <w:rsid w:val="0059191D"/>
    <w:rsid w:val="00592CA2"/>
    <w:rsid w:val="005A1B6B"/>
    <w:rsid w:val="006153D3"/>
    <w:rsid w:val="00623350"/>
    <w:rsid w:val="006243DC"/>
    <w:rsid w:val="0063181D"/>
    <w:rsid w:val="0065002E"/>
    <w:rsid w:val="00671161"/>
    <w:rsid w:val="00676CB7"/>
    <w:rsid w:val="006970BB"/>
    <w:rsid w:val="006A4745"/>
    <w:rsid w:val="007337B8"/>
    <w:rsid w:val="00734A2C"/>
    <w:rsid w:val="00781800"/>
    <w:rsid w:val="007D3DDF"/>
    <w:rsid w:val="007F5A5A"/>
    <w:rsid w:val="00804E69"/>
    <w:rsid w:val="00820799"/>
    <w:rsid w:val="00822962"/>
    <w:rsid w:val="00822A95"/>
    <w:rsid w:val="008331B5"/>
    <w:rsid w:val="0083324B"/>
    <w:rsid w:val="008717F5"/>
    <w:rsid w:val="00883741"/>
    <w:rsid w:val="008E1A08"/>
    <w:rsid w:val="00936487"/>
    <w:rsid w:val="009E00DE"/>
    <w:rsid w:val="009E6263"/>
    <w:rsid w:val="009F14A1"/>
    <w:rsid w:val="00A008C2"/>
    <w:rsid w:val="00A02B1C"/>
    <w:rsid w:val="00A2145C"/>
    <w:rsid w:val="00A5197F"/>
    <w:rsid w:val="00A81D94"/>
    <w:rsid w:val="00A87DB4"/>
    <w:rsid w:val="00A9543E"/>
    <w:rsid w:val="00AB5B68"/>
    <w:rsid w:val="00AD61DE"/>
    <w:rsid w:val="00AE15D4"/>
    <w:rsid w:val="00AF1E84"/>
    <w:rsid w:val="00AF552A"/>
    <w:rsid w:val="00AF6B7D"/>
    <w:rsid w:val="00B000D4"/>
    <w:rsid w:val="00B00E4D"/>
    <w:rsid w:val="00B11463"/>
    <w:rsid w:val="00B204A2"/>
    <w:rsid w:val="00B2117E"/>
    <w:rsid w:val="00B45A37"/>
    <w:rsid w:val="00B522C1"/>
    <w:rsid w:val="00B700F7"/>
    <w:rsid w:val="00B86C69"/>
    <w:rsid w:val="00BA080B"/>
    <w:rsid w:val="00BA6088"/>
    <w:rsid w:val="00BB5497"/>
    <w:rsid w:val="00BB7589"/>
    <w:rsid w:val="00BD38CD"/>
    <w:rsid w:val="00BE21F4"/>
    <w:rsid w:val="00BE2899"/>
    <w:rsid w:val="00BF1FAD"/>
    <w:rsid w:val="00C041E8"/>
    <w:rsid w:val="00C275A4"/>
    <w:rsid w:val="00C323C7"/>
    <w:rsid w:val="00C57439"/>
    <w:rsid w:val="00C70957"/>
    <w:rsid w:val="00C82891"/>
    <w:rsid w:val="00C91534"/>
    <w:rsid w:val="00CC144B"/>
    <w:rsid w:val="00CE207C"/>
    <w:rsid w:val="00CE2764"/>
    <w:rsid w:val="00D10AD6"/>
    <w:rsid w:val="00D2034E"/>
    <w:rsid w:val="00D2509B"/>
    <w:rsid w:val="00D40123"/>
    <w:rsid w:val="00D5646C"/>
    <w:rsid w:val="00D64C24"/>
    <w:rsid w:val="00DA372B"/>
    <w:rsid w:val="00DC266A"/>
    <w:rsid w:val="00E02FD5"/>
    <w:rsid w:val="00E10378"/>
    <w:rsid w:val="00E16685"/>
    <w:rsid w:val="00E72B20"/>
    <w:rsid w:val="00E772EA"/>
    <w:rsid w:val="00E91805"/>
    <w:rsid w:val="00EB73F6"/>
    <w:rsid w:val="00EC4C7A"/>
    <w:rsid w:val="00ED0266"/>
    <w:rsid w:val="00EE2478"/>
    <w:rsid w:val="00EE6647"/>
    <w:rsid w:val="00F34116"/>
    <w:rsid w:val="00F52AE8"/>
    <w:rsid w:val="00F62468"/>
    <w:rsid w:val="00F706DD"/>
    <w:rsid w:val="00F85F12"/>
    <w:rsid w:val="00FD0AC5"/>
    <w:rsid w:val="00FE51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qFormat/>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uiPriority w:val="99"/>
    <w:rsid w:val="00BF1FAD"/>
  </w:style>
  <w:style w:type="paragraph" w:customStyle="1" w:styleId="af9">
    <w:name w:val="Подподпункт"/>
    <w:basedOn w:val="a1"/>
    <w:uiPriority w:val="99"/>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uiPriority w:val="99"/>
    <w:rsid w:val="00BF1FAD"/>
  </w:style>
  <w:style w:type="paragraph" w:customStyle="1" w:styleId="rvps9">
    <w:name w:val="rvps9"/>
    <w:basedOn w:val="a1"/>
    <w:uiPriority w:val="99"/>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uiPriority w:val="99"/>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6">
    <w:name w:val="Body Text Indent"/>
    <w:basedOn w:val="a0"/>
    <w:link w:val="aff7"/>
    <w:unhideWhenUsed/>
    <w:rsid w:val="00BE21F4"/>
    <w:pPr>
      <w:spacing w:after="120"/>
      <w:ind w:left="283"/>
    </w:pPr>
    <w:rPr>
      <w:rFonts w:ascii="Calibri" w:eastAsia="Times New Roman" w:hAnsi="Calibri" w:cs="Times New Roman"/>
    </w:rPr>
  </w:style>
  <w:style w:type="character" w:customStyle="1" w:styleId="aff7">
    <w:name w:val="Основной текст с отступом Знак"/>
    <w:basedOn w:val="a3"/>
    <w:link w:val="aff6"/>
    <w:rsid w:val="00BE21F4"/>
    <w:rPr>
      <w:rFonts w:ascii="Calibri" w:eastAsia="Times New Roman" w:hAnsi="Calibri" w:cs="Times New Roman"/>
    </w:rPr>
  </w:style>
  <w:style w:type="paragraph" w:styleId="31">
    <w:name w:val="Body Text Indent 3"/>
    <w:basedOn w:val="a0"/>
    <w:link w:val="32"/>
    <w:semiHidden/>
    <w:unhideWhenUsed/>
    <w:rsid w:val="00BE21F4"/>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3"/>
    <w:link w:val="31"/>
    <w:semiHidden/>
    <w:rsid w:val="00BE21F4"/>
    <w:rPr>
      <w:rFonts w:ascii="Calibri" w:eastAsia="Times New Roman" w:hAnsi="Calibri" w:cs="Times New Roman"/>
      <w:sz w:val="16"/>
      <w:szCs w:val="16"/>
    </w:rPr>
  </w:style>
  <w:style w:type="character" w:customStyle="1" w:styleId="apple-converted-space">
    <w:name w:val="apple-converted-space"/>
    <w:rsid w:val="00A5197F"/>
  </w:style>
  <w:style w:type="table" w:styleId="aff8">
    <w:name w:val="Table Grid"/>
    <w:basedOn w:val="a4"/>
    <w:rsid w:val="00A5197F"/>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a0"/>
    <w:uiPriority w:val="99"/>
    <w:rsid w:val="00883741"/>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character" w:styleId="aff9">
    <w:name w:val="Strong"/>
    <w:basedOn w:val="a3"/>
    <w:qFormat/>
    <w:rsid w:val="00094DE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qFormat/>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uiPriority w:val="99"/>
    <w:rsid w:val="00BF1FAD"/>
  </w:style>
  <w:style w:type="paragraph" w:customStyle="1" w:styleId="af9">
    <w:name w:val="Подподпункт"/>
    <w:basedOn w:val="a1"/>
    <w:uiPriority w:val="99"/>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uiPriority w:val="99"/>
    <w:rsid w:val="00BF1FAD"/>
  </w:style>
  <w:style w:type="paragraph" w:customStyle="1" w:styleId="rvps9">
    <w:name w:val="rvps9"/>
    <w:basedOn w:val="a1"/>
    <w:uiPriority w:val="99"/>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uiPriority w:val="99"/>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6">
    <w:name w:val="Body Text Indent"/>
    <w:basedOn w:val="a0"/>
    <w:link w:val="aff7"/>
    <w:unhideWhenUsed/>
    <w:rsid w:val="00BE21F4"/>
    <w:pPr>
      <w:spacing w:after="120"/>
      <w:ind w:left="283"/>
    </w:pPr>
    <w:rPr>
      <w:rFonts w:ascii="Calibri" w:eastAsia="Times New Roman" w:hAnsi="Calibri" w:cs="Times New Roman"/>
    </w:rPr>
  </w:style>
  <w:style w:type="character" w:customStyle="1" w:styleId="aff7">
    <w:name w:val="Основной текст с отступом Знак"/>
    <w:basedOn w:val="a3"/>
    <w:link w:val="aff6"/>
    <w:rsid w:val="00BE21F4"/>
    <w:rPr>
      <w:rFonts w:ascii="Calibri" w:eastAsia="Times New Roman" w:hAnsi="Calibri" w:cs="Times New Roman"/>
    </w:rPr>
  </w:style>
  <w:style w:type="paragraph" w:styleId="31">
    <w:name w:val="Body Text Indent 3"/>
    <w:basedOn w:val="a0"/>
    <w:link w:val="32"/>
    <w:semiHidden/>
    <w:unhideWhenUsed/>
    <w:rsid w:val="00BE21F4"/>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3"/>
    <w:link w:val="31"/>
    <w:semiHidden/>
    <w:rsid w:val="00BE21F4"/>
    <w:rPr>
      <w:rFonts w:ascii="Calibri" w:eastAsia="Times New Roman" w:hAnsi="Calibri" w:cs="Times New Roman"/>
      <w:sz w:val="16"/>
      <w:szCs w:val="16"/>
    </w:rPr>
  </w:style>
  <w:style w:type="character" w:customStyle="1" w:styleId="apple-converted-space">
    <w:name w:val="apple-converted-space"/>
    <w:rsid w:val="00A5197F"/>
  </w:style>
  <w:style w:type="table" w:styleId="aff8">
    <w:name w:val="Table Grid"/>
    <w:basedOn w:val="a4"/>
    <w:rsid w:val="00A5197F"/>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a0"/>
    <w:uiPriority w:val="99"/>
    <w:rsid w:val="00883741"/>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character" w:styleId="aff9">
    <w:name w:val="Strong"/>
    <w:basedOn w:val="a3"/>
    <w:qFormat/>
    <w:rsid w:val="00094D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06705406">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208764609">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16220436">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963969069">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59677712">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90885325">
      <w:bodyDiv w:val="1"/>
      <w:marLeft w:val="0"/>
      <w:marRight w:val="0"/>
      <w:marTop w:val="0"/>
      <w:marBottom w:val="0"/>
      <w:divBdr>
        <w:top w:val="none" w:sz="0" w:space="0" w:color="auto"/>
        <w:left w:val="none" w:sz="0" w:space="0" w:color="auto"/>
        <w:bottom w:val="none" w:sz="0" w:space="0" w:color="auto"/>
        <w:right w:val="none" w:sz="0" w:space="0" w:color="auto"/>
      </w:divBdr>
    </w:div>
    <w:div w:id="1482845743">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8395091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253464.104/" TargetMode="External"/><Relationship Id="rId18" Type="http://schemas.openxmlformats.org/officeDocument/2006/relationships/hyperlink" Target="https://otc.ru/tenders/Companies/Searc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Chebikina\Desktop\&#1079;&#1072;&#1082;&#1091;&#1087;&#1082;&#1080;\&#1079;&#1072;&#1087;&#1088;&#1086;&#1089;%20&#1087;&#1088;&#1077;&#1076;&#1083;&#1086;&#1078;&#1077;&#1085;&#1080;&#1081;\&#1047;&#1055;%2040%20&#1090;&#1077;&#1082;&#1091;&#1097;&#1080;&#1081;%20&#1088;&#1077;&#1084;&#1086;&#1085;&#1090;%20&#1085;&#1072;&#1088;&#1091;&#1078;&#1085;&#1099;&#1093;%20&#1074;&#1086;&#1076;&#1086;&#1089;&#1090;&#1086;&#1082;&#1086;&#1074;\&#1044;&#1054;&#1050;&#1059;&#1052;&#1045;&#1053;&#1058;&#1040;&#1062;&#1048;&#1071;%20&#1047;&#1055;%2040%20&#1090;&#1077;&#1082;&#1091;&#1097;&#1080;&#1081;%20&#1088;&#1077;&#1084;&#1086;&#1085;&#1090;%20&#1074;&#1086;&#1076;&#1086;&#1089;&#1090;&#1086;&#1082;&#1086;&#1074;.doc" TargetMode="External"/><Relationship Id="rId17"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5267.3012/" TargetMode="External"/><Relationship Id="rId5" Type="http://schemas.openxmlformats.org/officeDocument/2006/relationships/settings" Target="settings.xml"/><Relationship Id="rId15" Type="http://schemas.openxmlformats.org/officeDocument/2006/relationships/hyperlink" Target="https://otc.ru/tenders/Companies/Search" TargetMode="External"/><Relationship Id="rId10" Type="http://schemas.openxmlformats.org/officeDocument/2006/relationships/hyperlink" Target="garantF1://890941.1829" TargetMode="External"/><Relationship Id="rId19"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20675-B492-4807-A626-29D8E0704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1226</TotalTime>
  <Pages>28</Pages>
  <Words>10061</Words>
  <Characters>57348</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Динара Ильдусовна Курматова</cp:lastModifiedBy>
  <cp:revision>49</cp:revision>
  <cp:lastPrinted>2019-06-19T08:42:00Z</cp:lastPrinted>
  <dcterms:created xsi:type="dcterms:W3CDTF">2014-02-06T10:14:00Z</dcterms:created>
  <dcterms:modified xsi:type="dcterms:W3CDTF">2019-06-19T08:50:00Z</dcterms:modified>
</cp:coreProperties>
</file>